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F5D3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0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ผลการปฏิบัติ</w:t>
      </w:r>
    </w:p>
    <w:p w14:paraId="6D2B915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ทรงผม</w:t>
      </w:r>
    </w:p>
    <w:p w14:paraId="3B72BF65" w14:textId="75AA62DD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01A3D02B" wp14:editId="5105A10C">
            <wp:extent cx="3638550" cy="2381250"/>
            <wp:effectExtent l="0" t="0" r="19050" b="19050"/>
            <wp:docPr id="562618942" name="ไดอะแกรม 5626189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3C255FFB" w14:textId="249FBBB6" w:rsidR="005B6FF7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1660D5" wp14:editId="3D729A6F">
            <wp:simplePos x="0" y="0"/>
            <wp:positionH relativeFrom="column">
              <wp:posOffset>990600</wp:posOffset>
            </wp:positionH>
            <wp:positionV relativeFrom="paragraph">
              <wp:posOffset>299085</wp:posOffset>
            </wp:positionV>
            <wp:extent cx="3686175" cy="2654935"/>
            <wp:effectExtent l="133350" t="76200" r="85725" b="126365"/>
            <wp:wrapNone/>
            <wp:docPr id="962316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54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BFA3B" w14:textId="7737442D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F57B066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56B8458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401B17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7E36004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E36AD1F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6DAC1EF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E1954F8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84365D8" w14:textId="77777777" w:rsidR="00EF5528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EF5528">
        <w:rPr>
          <w:rFonts w:ascii="TH SarabunIT๙" w:eastAsia="Calibri" w:hAnsi="TH SarabunIT๙" w:cs="TH SarabunIT๙" w:hint="cs"/>
          <w:sz w:val="32"/>
          <w:szCs w:val="32"/>
          <w:cs/>
        </w:rPr>
        <w:t>๑๖  พฤศจิกายน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2566 เวลา 08.30 น. 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ต.อ.ปรัชญา  สนิทวงศ์ชัย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ผกก.(สอบสวน)สภ.กลางใหญ่,พ.ต.ท.กษิดิศ   โชติศิริ รอง ผกก.ป.สภ.กลางใหญ่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พร้อมข้าราชการตำรวจในสังกัด สภ.กลางใหญ่  </w:t>
      </w:r>
      <w:r>
        <w:rPr>
          <w:rFonts w:ascii="TH SarabunIT๙" w:eastAsia="Calibri" w:hAnsi="TH SarabunIT๙" w:cs="TH SarabunIT๙"/>
          <w:sz w:val="32"/>
          <w:szCs w:val="32"/>
          <w:cs/>
        </w:rPr>
        <w:t>ร่วมลงแถวเคารพธงชาติ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44A5AEAE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484BBF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AD27200" w14:textId="232B2C1E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66C3A79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ผลการปฏิบัติ</w:t>
      </w:r>
    </w:p>
    <w:p w14:paraId="610C1C7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28AC138A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1" w:name="_Hlk150777973"/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1FF09D72" wp14:editId="56DF567B">
            <wp:extent cx="3743325" cy="2438400"/>
            <wp:effectExtent l="0" t="0" r="28575" b="19050"/>
            <wp:docPr id="1352309862" name="ไดอะแกรม 13523098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bookmarkEnd w:id="1"/>
    <w:p w14:paraId="6C764B9A" w14:textId="1AAAE653" w:rsidR="005B6FF7" w:rsidRDefault="005B6FF7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67843B7B" w14:textId="2952BD78" w:rsidR="00EF5528" w:rsidRDefault="00AA56A5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F669A10" wp14:editId="54976245">
            <wp:simplePos x="0" y="0"/>
            <wp:positionH relativeFrom="column">
              <wp:posOffset>942340</wp:posOffset>
            </wp:positionH>
            <wp:positionV relativeFrom="paragraph">
              <wp:posOffset>53975</wp:posOffset>
            </wp:positionV>
            <wp:extent cx="3781425" cy="2555240"/>
            <wp:effectExtent l="133350" t="57150" r="85725" b="130810"/>
            <wp:wrapNone/>
            <wp:docPr id="9099993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55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8B762" w14:textId="77777777" w:rsidR="00EF5528" w:rsidRDefault="00EF5528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148F0B57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13F552D" w14:textId="77777777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EF5B786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6ADC7D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4927C0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E8D699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AC5254F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42A384B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089607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B34722" w14:textId="4EA8329D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 </w:t>
      </w:r>
      <w:r w:rsidR="00AA56A5">
        <w:rPr>
          <w:rFonts w:ascii="TH SarabunIT๙" w:eastAsia="Calibri" w:hAnsi="TH SarabunIT๙" w:cs="TH SarabunIT๙" w:hint="cs"/>
          <w:sz w:val="32"/>
          <w:szCs w:val="32"/>
          <w:cs/>
        </w:rPr>
        <w:t>๑๖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A56A5">
        <w:rPr>
          <w:rFonts w:ascii="TH SarabunIT๙" w:eastAsia="Calibri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2566 เวลา 10.30 น. 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ต.อ.ปรัชญา  สนิทวงศ์ชัย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ผกก.(สอบสวน)สภ.กลางใหญ่,พ.ต.ท.กษิดิศ   โชติศิริ รอง ผกก.ป.สภ.กลางใหญ่,พ.ต.ท.ประจักร  ชาญสมร สวป.สภ.กลางใหญ่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พร้อมข้าราชการตำรวจในสังกัด 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 w:rsidRPr="00AF5932">
        <w:rPr>
          <w:rFonts w:ascii="TH SarabunIT๙" w:eastAsia="Calibri" w:hAnsi="TH SarabunIT๙" w:cs="TH SarabunIT๙" w:hint="cs"/>
          <w:sz w:val="32"/>
          <w:szCs w:val="32"/>
          <w:cs/>
        </w:rPr>
        <w:t>ณ ห้อง สปก.สภ.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</w:p>
    <w:p w14:paraId="09BCCE81" w14:textId="77777777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B4AD49A" w14:textId="77777777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89E56A0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4D6E1F9A" w14:textId="77777777" w:rsidR="005B6FF7" w:rsidRDefault="005B6FF7" w:rsidP="005B6FF7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จุดสกัด</w:t>
      </w:r>
    </w:p>
    <w:p w14:paraId="14BF2ADE" w14:textId="3228E738" w:rsidR="005B6FF7" w:rsidRDefault="005B6FF7" w:rsidP="00AA56A5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1C3DD2" wp14:editId="12392A70">
            <wp:extent cx="4295775" cy="2543175"/>
            <wp:effectExtent l="0" t="0" r="28575" b="9525"/>
            <wp:docPr id="225" name="ไดอะแกรม 2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849B877" w14:textId="445939AE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6D9ECA5" wp14:editId="6A51863B">
            <wp:simplePos x="0" y="0"/>
            <wp:positionH relativeFrom="column">
              <wp:posOffset>704850</wp:posOffset>
            </wp:positionH>
            <wp:positionV relativeFrom="paragraph">
              <wp:posOffset>245745</wp:posOffset>
            </wp:positionV>
            <wp:extent cx="4295775" cy="3268345"/>
            <wp:effectExtent l="133350" t="57150" r="85725" b="141605"/>
            <wp:wrapNone/>
            <wp:docPr id="17203396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8"/>
                    <a:stretch/>
                  </pic:blipFill>
                  <pic:spPr bwMode="auto">
                    <a:xfrm>
                      <a:off x="0" y="0"/>
                      <a:ext cx="4295775" cy="3268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4C55F" w14:textId="1174AE8E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DAFC068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4375B6E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E7F0786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42EDA89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0403B07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EBFEB03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17BC6A5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E29477E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DE47187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261DE4E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5C1A7DA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BC56C44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4DC4AE9" w14:textId="09CB3DC2" w:rsidR="005B6FF7" w:rsidRDefault="005B6FF7" w:rsidP="005B6FF7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AA56A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๑๗  พฤศจิกายน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๒๕๖6 เวลา ๑1.3๐ 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พ.ต.ท.กษิดิศ   โชติศิริ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>
        <w:rPr>
          <w:rFonts w:ascii="TH SarabunIT๙" w:eastAsia="Calibri" w:hAnsi="TH SarabunIT๙" w:cs="TH SarabunIT๙"/>
          <w:sz w:val="32"/>
          <w:szCs w:val="32"/>
          <w:cs/>
        </w:rPr>
        <w:t>ป.สภ.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พร้อมตั้งจุดตรวจ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จุดสกัด หน้า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เหตุการณ์ทั่วไปปกติ</w:t>
      </w:r>
    </w:p>
    <w:p w14:paraId="12329255" w14:textId="50829899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39247782" w14:textId="77777777" w:rsidR="005B6FF7" w:rsidRDefault="005B6FF7" w:rsidP="005B6FF7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๒๕๖6 เวลา ๑1.3๐ 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พ.ต.ท.กษิดิศ   โชติศิริ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>
        <w:rPr>
          <w:rFonts w:ascii="TH SarabunIT๙" w:eastAsia="Calibri" w:hAnsi="TH SarabunIT๙" w:cs="TH SarabunIT๙"/>
          <w:sz w:val="32"/>
          <w:szCs w:val="32"/>
          <w:cs/>
        </w:rPr>
        <w:t>ป.สภ.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พร้อมตั้งจุดตรวจ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จุดสกัด หน้า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เหตุการณ์ทั่วไปปกติ</w:t>
      </w:r>
    </w:p>
    <w:bookmarkEnd w:id="0"/>
    <w:p w14:paraId="1327CFAD" w14:textId="770A28F4" w:rsidR="005B6FF7" w:rsidRDefault="005B6FF7" w:rsidP="005B6FF7">
      <w:pPr>
        <w:tabs>
          <w:tab w:val="left" w:pos="426"/>
        </w:tabs>
        <w:spacing w:after="0" w:line="360" w:lineRule="auto"/>
        <w:rPr>
          <w:rFonts w:ascii="TH SarabunIT๙" w:hAnsi="TH SarabunIT๙" w:cs="TH SarabunIT๙"/>
          <w:sz w:val="20"/>
          <w:szCs w:val="20"/>
        </w:rPr>
      </w:pPr>
    </w:p>
    <w:p w14:paraId="7956D7F7" w14:textId="77777777" w:rsidR="005B6FF7" w:rsidRDefault="005B6FF7" w:rsidP="005B6FF7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ผลการปฏิบัติของสายตรวจจราจร</w:t>
      </w:r>
    </w:p>
    <w:p w14:paraId="67DCA0CA" w14:textId="0B1B305C" w:rsidR="005B6FF7" w:rsidRDefault="005B6FF7" w:rsidP="005B6FF7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 xml:space="preserve">๒๐  พฤศจิกายน 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 เวลา 13.0๐ น. สายตรวจ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>รถยนต์ออกตรวจเพื่อ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ป้องกันอาชญากรรมในพื้นที่ตามมาตรการป้องกันปราบปราม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การรวมตัวของกลุ่มวัยรุ่น การแข่งรถในทาง ป้องกันการกระทำผิดเกี่ยวกับทรัพย์ การลักลอบขนสินค้าหลบหนีภาษีฯ ความผิดตาม พ.ร.บ.ต่างๆ ผลการปฏิบัติไม่พบผู้กระทำผิดตาม พ.ร.บ.ยาเสพติดฯและสิ่งผิดกฎหมายแต่อย่างใด </w:t>
      </w:r>
    </w:p>
    <w:p w14:paraId="16116357" w14:textId="77777777" w:rsidR="005B6FF7" w:rsidRDefault="005B6FF7" w:rsidP="005B6FF7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2F56E" w14:textId="70E45C84" w:rsidR="00AA56A5" w:rsidRDefault="00AA56A5" w:rsidP="00AA56A5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16BBB80" wp14:editId="0CD88ACD">
            <wp:extent cx="4029836" cy="3022600"/>
            <wp:effectExtent l="133350" t="76200" r="85090" b="139700"/>
            <wp:docPr id="4245022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08" cy="30235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7C2915A" w14:textId="6F4849C0" w:rsidR="00AA56A5" w:rsidRDefault="00AA56A5" w:rsidP="00AA56A5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269EDD2" wp14:editId="09048114">
            <wp:extent cx="4037680" cy="2676525"/>
            <wp:effectExtent l="133350" t="76200" r="77470" b="142875"/>
            <wp:docPr id="18635972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13" cy="26825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1C43B73" w14:textId="77777777" w:rsidR="00AA56A5" w:rsidRDefault="00AA56A5" w:rsidP="005B6FF7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4E5B16" w14:textId="77777777" w:rsidR="005B6FF7" w:rsidRDefault="005B6FF7" w:rsidP="005B6FF7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01DEE09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7741AB6E" w14:textId="77777777" w:rsidR="005B6FF7" w:rsidRPr="00251513" w:rsidRDefault="005B6FF7" w:rsidP="005B6FF7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151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 w:rsidRPr="0025151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พ.ต.อ.ปรัชญา สนิทวงศ์ชัย ผกก.</w:t>
      </w:r>
      <w:r w:rsidRPr="00251513">
        <w:rPr>
          <w:rFonts w:ascii="TH SarabunIT๙" w:hAnsi="TH SarabunIT๙" w:cs="TH SarabunIT๙"/>
          <w:sz w:val="32"/>
          <w:szCs w:val="32"/>
          <w:cs/>
        </w:rPr>
        <w:t>สภ.</w:t>
      </w:r>
      <w:r w:rsidRPr="0025151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251513"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2D5A84D6" w14:textId="22836781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กิจกรรมจิตอาส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จังหวัดอุดรธานี</w:t>
      </w:r>
    </w:p>
    <w:p w14:paraId="04A6D28C" w14:textId="4D27CDCF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สภ.เมืองอุดรธานี</w:t>
      </w:r>
    </w:p>
    <w:p w14:paraId="0EE7FF4F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10.00 น.</w:t>
      </w:r>
    </w:p>
    <w:p w14:paraId="753A20E2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520C7E3A" w14:textId="38952631" w:rsidR="005B6FF7" w:rsidRDefault="007A1973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noProof/>
        </w:rPr>
        <w:drawing>
          <wp:inline distT="0" distB="0" distL="0" distR="0" wp14:anchorId="1D872B4F" wp14:editId="1CEB773F">
            <wp:extent cx="4410710" cy="2828925"/>
            <wp:effectExtent l="133350" t="76200" r="85090" b="142875"/>
            <wp:docPr id="159238060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68" cy="28297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4536849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ED4A3F7" w14:textId="19C3C5EF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EA326B4" w14:textId="672C7E80" w:rsidR="005B6FF7" w:rsidRDefault="007A1973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noProof/>
          <w:cs/>
        </w:rPr>
        <w:drawing>
          <wp:inline distT="0" distB="0" distL="0" distR="0" wp14:anchorId="5691AC48" wp14:editId="18B005BD">
            <wp:extent cx="4332605" cy="2324100"/>
            <wp:effectExtent l="114300" t="76200" r="67945" b="133350"/>
            <wp:docPr id="17456418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1"/>
                    <a:stretch/>
                  </pic:blipFill>
                  <pic:spPr bwMode="auto">
                    <a:xfrm>
                      <a:off x="0" y="0"/>
                      <a:ext cx="4353165" cy="23351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0976A" w14:textId="434B3688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B8D970B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1E88386" w14:textId="11659A23" w:rsidR="005B6FF7" w:rsidRDefault="005B6FF7" w:rsidP="005B6FF7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๒๓ 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๒๕๖๖ เวลา ๑๐.๐๐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พ.ต.อ.ปรัชญา  สนิทวงศ์ชัย ผกก.สภ.กลางใหญ่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กลางใหญ่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ร่วมกิจกรรมบริจาคโลหิตให้สภากาชาดจังหวัดอุดรธานี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จังหวัดอุดรธานี</w:t>
      </w:r>
      <w:r w:rsidR="007A1973">
        <w:rPr>
          <w:rFonts w:ascii="TH SarabunIT๙" w:hAnsi="TH SarabunIT๙" w:cs="TH SarabunIT๙"/>
          <w:sz w:val="32"/>
          <w:szCs w:val="32"/>
        </w:rPr>
        <w:t xml:space="preserve">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เนื่องในโอกาสวันสำคัญของชาติ</w:t>
      </w:r>
    </w:p>
    <w:p w14:paraId="122FEBD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53783734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ร.ต.ต.วินัย   ราชจันดี  รอง สว.(ป.)สภ.กลางใหญ่ ร้อยเวร ๒๐ พร้อมคู่ตรวจและชุดสืบสวน</w:t>
      </w:r>
    </w:p>
    <w:p w14:paraId="45EAAF64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ช่วยเหลือประชาชน</w:t>
      </w:r>
    </w:p>
    <w:p w14:paraId="57575F93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4DFA78D9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08.30 น.</w:t>
      </w:r>
    </w:p>
    <w:p w14:paraId="1CFAECA2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6154C77C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0CEA52" wp14:editId="1B4114E3">
            <wp:extent cx="3095625" cy="1981200"/>
            <wp:effectExtent l="0" t="0" r="28575" b="19050"/>
            <wp:docPr id="216711982" name="ไดอะแกรม 2167119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0C75C89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D9C71CB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DDC8673" wp14:editId="41013F8C">
            <wp:extent cx="3095625" cy="2009775"/>
            <wp:effectExtent l="0" t="0" r="28575" b="9525"/>
            <wp:docPr id="216711981" name="ไดอะแกรม 2167119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5C629A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E399CC6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8124CC2" wp14:editId="72A09D1C">
            <wp:extent cx="3095625" cy="2038350"/>
            <wp:effectExtent l="0" t="0" r="28575" b="19050"/>
            <wp:docPr id="216711980" name="ไดอะแกรม 2167119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33404A59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70F9E5" w14:textId="3200EE7A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เมื่อ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๒๒  พฤศจิกายน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2566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เวลา 08.30 น.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ร.ต.ต.วินัย   ราชจันดี รอง สว.</w:t>
      </w:r>
      <w:r>
        <w:rPr>
          <w:rFonts w:ascii="TH SarabunIT๙" w:hAnsi="TH SarabunIT๙" w:cs="TH SarabunIT๙"/>
          <w:sz w:val="32"/>
          <w:szCs w:val="32"/>
          <w:cs/>
        </w:rPr>
        <w:t>(ป.)สภ</w:t>
      </w:r>
      <w:r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ชุดสายตรวจรถยนต์และชุดสืบสวน ออกตรวจเพื่อนำผู้ป่วยจิตเวชตามโครงการหัวโทนโมเดลและ</w:t>
      </w:r>
      <w:r>
        <w:rPr>
          <w:rFonts w:ascii="TH SarabunIT๙" w:hAnsi="TH SarabunIT๙" w:cs="TH SarabunIT๙"/>
          <w:sz w:val="32"/>
          <w:szCs w:val="32"/>
          <w:cs/>
        </w:rPr>
        <w:t>นำส่งโรงพยาบาล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เพื่อรักษาต่อไป</w:t>
      </w:r>
    </w:p>
    <w:p w14:paraId="3D2F9D8F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bookmarkStart w:id="2" w:name="_Hlk148516091"/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66BC48D8" w14:textId="77777777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อ.ปรัชญา   สนิทวงศ์ชัย ผกก.</w:t>
      </w:r>
      <w:r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604374C3" w14:textId="26E17418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sz w:val="32"/>
          <w:szCs w:val="32"/>
          <w:cs/>
        </w:rPr>
        <w:t>แถลงข่าวผลการ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ระดมกวาดล้างอาชญากรรม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</w:p>
    <w:p w14:paraId="16E34511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หน้าอาคารที่ทำการตำรวจภูธรจังหวัดอุดรธานี</w:t>
      </w:r>
    </w:p>
    <w:p w14:paraId="27DD6A0E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>14.0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743A5C7F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DFB63E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050CC07" wp14:editId="322F7404">
            <wp:extent cx="3095625" cy="2000250"/>
            <wp:effectExtent l="0" t="0" r="28575" b="19050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30357B9A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ED38A35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83E87F3" wp14:editId="6A3DA68E">
            <wp:extent cx="3095625" cy="1790700"/>
            <wp:effectExtent l="0" t="0" r="28575" b="19050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6469BCC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77B76CE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50923A4" wp14:editId="507DED56">
            <wp:extent cx="3095625" cy="1876425"/>
            <wp:effectExtent l="0" t="0" r="28575" b="9525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6689A13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8FB8A49" w14:textId="7A93A084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3" w:name="_Hlk148516144"/>
      <w:r>
        <w:rPr>
          <w:rFonts w:ascii="TH SarabunIT๙" w:hAnsi="TH SarabunIT๙" w:cs="TH SarabunIT๙" w:hint="cs"/>
          <w:sz w:val="32"/>
          <w:szCs w:val="32"/>
          <w:cs/>
        </w:rPr>
        <w:t>เมี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่อ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๒๘  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2566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พ.ต.อ.ปรัชญา  สนิทวงศ์ชัย ผกก.สภ.กลางใหญ่ 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สั่งการให้ชุดสืบสวนและงานป้องกันปราบปรามร่วมกันระดมกวาดล้างอาชญากรรมในพื้นที่รับผิดชอบตามคำสั่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ตำรวจภูธรภาค ๔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โดยให้มีผลการปฏิบัติอย่างเป็นรูปธรรมเพื่อความปลอดภัยในชีวิตและทรัพย์สินของประชาขนในพื้นที่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3"/>
    </w:p>
    <w:bookmarkEnd w:id="2"/>
    <w:p w14:paraId="74F4E649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72338191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14:paraId="3CFE8C0A" w14:textId="2D7B6608" w:rsidR="005B6FF7" w:rsidRPr="00F067DC" w:rsidRDefault="005B6FF7" w:rsidP="005B6FF7">
      <w:pPr>
        <w:spacing w:after="0"/>
        <w:jc w:val="center"/>
        <w:rPr>
          <w:sz w:val="16"/>
          <w:szCs w:val="16"/>
        </w:rPr>
      </w:pPr>
    </w:p>
    <w:p w14:paraId="0C4F38EC" w14:textId="77777777" w:rsidR="005B6FF7" w:rsidRDefault="005B6FF7" w:rsidP="005B6FF7">
      <w:pPr>
        <w:spacing w:after="0"/>
        <w:rPr>
          <w:noProof/>
        </w:rPr>
      </w:pPr>
      <w:r>
        <w:rPr>
          <w:rFonts w:hint="cs"/>
          <w:noProof/>
          <w:cs/>
        </w:rPr>
        <w:t xml:space="preserve">    </w:t>
      </w:r>
      <w:r>
        <w:rPr>
          <w:rFonts w:cs="Cordia New" w:hint="cs"/>
          <w:noProof/>
          <w:cs/>
        </w:rPr>
        <w:t xml:space="preserve">  </w:t>
      </w:r>
      <w:r>
        <w:rPr>
          <w:rFonts w:hint="cs"/>
          <w:noProof/>
          <w:cs/>
        </w:rPr>
        <w:t xml:space="preserve">     </w:t>
      </w:r>
      <w:r>
        <w:rPr>
          <w:noProof/>
        </w:rPr>
        <w:t xml:space="preserve">                                                                 </w:t>
      </w:r>
      <w:r w:rsidRPr="0084286A">
        <w:rPr>
          <w:noProof/>
        </w:rPr>
        <w:t xml:space="preserve"> </w:t>
      </w:r>
      <w:r>
        <w:rPr>
          <w:noProof/>
        </w:rPr>
        <w:t xml:space="preserve">          </w:t>
      </w:r>
      <w:r w:rsidRPr="00326DBA">
        <w:rPr>
          <w:noProof/>
        </w:rPr>
        <w:t xml:space="preserve"> </w:t>
      </w:r>
      <w:r>
        <w:rPr>
          <w:noProof/>
        </w:rPr>
        <w:t xml:space="preserve">                       </w:t>
      </w:r>
    </w:p>
    <w:p w14:paraId="56476EAE" w14:textId="461A9900" w:rsidR="005B6FF7" w:rsidRDefault="00290C9F" w:rsidP="005B6FF7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2979DFDB" wp14:editId="47099D2B">
            <wp:extent cx="5731510" cy="4299585"/>
            <wp:effectExtent l="0" t="0" r="2540" b="5715"/>
            <wp:docPr id="2390674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DE4DA" w14:textId="77777777" w:rsidR="005B6FF7" w:rsidRDefault="005B6FF7" w:rsidP="005B6FF7">
      <w:pPr>
        <w:spacing w:after="0"/>
        <w:rPr>
          <w:noProof/>
        </w:rPr>
      </w:pPr>
    </w:p>
    <w:p w14:paraId="3CD06574" w14:textId="77777777" w:rsidR="005B6FF7" w:rsidRPr="00E87A7B" w:rsidRDefault="005B6FF7" w:rsidP="005B6FF7">
      <w:pPr>
        <w:spacing w:after="0"/>
        <w:rPr>
          <w:noProof/>
        </w:rPr>
      </w:pPr>
      <w:r>
        <w:rPr>
          <w:noProof/>
        </w:rPr>
        <w:t xml:space="preserve">        </w:t>
      </w:r>
      <w:r>
        <w:rPr>
          <w:rFonts w:hint="cs"/>
          <w:noProof/>
          <w:cs/>
        </w:rPr>
        <w:t xml:space="preserve">    </w:t>
      </w:r>
      <w:r w:rsidRPr="0008729D">
        <w:rPr>
          <w:rFonts w:ascii="TH SarabunIT๙" w:hAnsi="TH SarabunIT๙" w:cs="TH SarabunIT๙"/>
          <w:noProof/>
          <w:cs/>
        </w:rPr>
        <w:t xml:space="preserve">  </w:t>
      </w:r>
      <w:r w:rsidRPr="0008729D">
        <w:rPr>
          <w:rFonts w:ascii="TH SarabunIT๙" w:hAnsi="TH SarabunIT๙" w:cs="TH SarabunIT๙"/>
          <w:noProof/>
        </w:rPr>
        <w:t xml:space="preserve">                                   </w:t>
      </w:r>
      <w:r w:rsidRPr="0008729D">
        <w:rPr>
          <w:rFonts w:ascii="TH SarabunIT๙" w:hAnsi="TH SarabunIT๙" w:cs="TH SarabunIT๙"/>
          <w:noProof/>
          <w:cs/>
        </w:rPr>
        <w:t xml:space="preserve">                </w:t>
      </w:r>
      <w:r w:rsidRPr="0008729D">
        <w:rPr>
          <w:rFonts w:ascii="TH SarabunIT๙" w:hAnsi="TH SarabunIT๙" w:cs="TH SarabunIT๙"/>
          <w:noProof/>
        </w:rPr>
        <w:t xml:space="preserve">            </w:t>
      </w:r>
    </w:p>
    <w:p w14:paraId="21D0EBC9" w14:textId="23F0EE1E" w:rsidR="005B6FF7" w:rsidRPr="00EA3553" w:rsidRDefault="005B6FF7" w:rsidP="005B6FF7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๒๔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เวลา ๑๓.๓๐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พ.ต.ท.ประสบโชค  แดงนา รอง ผกก.สส.</w:t>
      </w:r>
      <w:r w:rsidRPr="006A404F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A3553">
        <w:rPr>
          <w:rFonts w:ascii="TH SarabunIT๙" w:hAnsi="TH SarabunIT๙" w:cs="TH SarabunIT๙"/>
          <w:sz w:val="32"/>
          <w:szCs w:val="32"/>
          <w:cs/>
        </w:rPr>
        <w:t>พร้อมด้วยชุดสืบสวน 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 และฝ่ายปกครอง อำเภอบ้าน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ตรวจค้นบุคคลตามเป้าหมาย มาตรการเชิง</w:t>
      </w:r>
      <w:r>
        <w:rPr>
          <w:rFonts w:ascii="TH SarabunIT๙" w:hAnsi="TH SarabunIT๙" w:cs="TH SarabunIT๙" w:hint="cs"/>
          <w:sz w:val="32"/>
          <w:szCs w:val="32"/>
          <w:cs/>
        </w:rPr>
        <w:t>และติดตามหมายจับในพื้นที่รับผิดชอบ ผลการปฏิบัติได้ทำการจับกุมผู้ต้องหา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คดียาเสพติด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ราย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 ๒  คน</w:t>
      </w:r>
    </w:p>
    <w:p w14:paraId="66F243ED" w14:textId="2C33682C" w:rsidR="005B6FF7" w:rsidRDefault="005B6FF7" w:rsidP="005B6FF7">
      <w:pPr>
        <w:spacing w:after="0"/>
        <w:rPr>
          <w:noProof/>
        </w:rPr>
      </w:pPr>
    </w:p>
    <w:p w14:paraId="7724C6FE" w14:textId="77777777" w:rsidR="005B6FF7" w:rsidRDefault="005B6FF7" w:rsidP="005B6FF7">
      <w:pPr>
        <w:spacing w:after="0"/>
        <w:rPr>
          <w:noProof/>
        </w:rPr>
      </w:pPr>
    </w:p>
    <w:p w14:paraId="58F2EDB1" w14:textId="77777777" w:rsidR="005B6FF7" w:rsidRDefault="005B6FF7" w:rsidP="005B6FF7">
      <w:pPr>
        <w:spacing w:after="0"/>
        <w:rPr>
          <w:noProof/>
        </w:rPr>
      </w:pPr>
    </w:p>
    <w:p w14:paraId="7A957D08" w14:textId="77777777" w:rsidR="005B6FF7" w:rsidRDefault="005B6FF7" w:rsidP="005B6FF7">
      <w:pPr>
        <w:spacing w:after="0"/>
        <w:rPr>
          <w:noProof/>
        </w:rPr>
      </w:pPr>
    </w:p>
    <w:p w14:paraId="53EAA506" w14:textId="77777777" w:rsidR="005B6FF7" w:rsidRDefault="005B6FF7" w:rsidP="005B6FF7">
      <w:pPr>
        <w:spacing w:after="0"/>
        <w:rPr>
          <w:noProof/>
        </w:rPr>
      </w:pPr>
    </w:p>
    <w:p w14:paraId="6BC9C09A" w14:textId="77777777" w:rsidR="005B6FF7" w:rsidRDefault="005B6FF7" w:rsidP="005B6FF7">
      <w:pPr>
        <w:spacing w:after="0"/>
        <w:rPr>
          <w:noProof/>
        </w:rPr>
      </w:pPr>
    </w:p>
    <w:p w14:paraId="35EEC397" w14:textId="77777777" w:rsidR="005B6FF7" w:rsidRDefault="005B6FF7" w:rsidP="005B6FF7">
      <w:pPr>
        <w:spacing w:after="0"/>
        <w:rPr>
          <w:noProof/>
        </w:rPr>
      </w:pPr>
    </w:p>
    <w:p w14:paraId="23D24436" w14:textId="77777777" w:rsidR="005B6FF7" w:rsidRDefault="005B6FF7" w:rsidP="005B6FF7">
      <w:pPr>
        <w:spacing w:after="0"/>
        <w:rPr>
          <w:noProof/>
        </w:rPr>
      </w:pPr>
    </w:p>
    <w:p w14:paraId="548F829D" w14:textId="77777777" w:rsidR="005B6FF7" w:rsidRDefault="005B6FF7" w:rsidP="005B6FF7">
      <w:pPr>
        <w:spacing w:after="0"/>
        <w:rPr>
          <w:noProof/>
        </w:rPr>
      </w:pPr>
    </w:p>
    <w:p w14:paraId="2092A751" w14:textId="77777777" w:rsidR="005B6FF7" w:rsidRDefault="005B6FF7" w:rsidP="005B6FF7">
      <w:pPr>
        <w:spacing w:after="0"/>
        <w:rPr>
          <w:noProof/>
        </w:rPr>
      </w:pPr>
    </w:p>
    <w:p w14:paraId="11CF8AF9" w14:textId="11304778" w:rsidR="005B6FF7" w:rsidRDefault="00290C9F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ผ</w:t>
      </w:r>
      <w:r w:rsidR="005B6FF7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ลการปฏิบัติ</w:t>
      </w:r>
    </w:p>
    <w:p w14:paraId="621327BB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ร่วมกิจกรรม 5 ส.พัฒนาที่ตั้ง</w:t>
      </w:r>
    </w:p>
    <w:p w14:paraId="13E81065" w14:textId="21710448" w:rsidR="005B6FF7" w:rsidRDefault="005B6FF7" w:rsidP="00290C9F">
      <w:pPr>
        <w:spacing w:after="0"/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5488D3F" wp14:editId="3FFF5646">
            <wp:extent cx="4152900" cy="2381250"/>
            <wp:effectExtent l="0" t="0" r="19050" b="19050"/>
            <wp:docPr id="60" name="ไดอะแกรม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48C9B5E7" w14:textId="7152C704" w:rsidR="005B6FF7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57EDF51" wp14:editId="64A27259">
            <wp:simplePos x="0" y="0"/>
            <wp:positionH relativeFrom="column">
              <wp:posOffset>828675</wp:posOffset>
            </wp:positionH>
            <wp:positionV relativeFrom="paragraph">
              <wp:posOffset>250825</wp:posOffset>
            </wp:positionV>
            <wp:extent cx="4105275" cy="3153410"/>
            <wp:effectExtent l="133350" t="76200" r="85725" b="142240"/>
            <wp:wrapNone/>
            <wp:docPr id="1825274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53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FF7"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4F88DD76" w14:textId="71C6AAF2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0AE8029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52B0B96" w14:textId="3179D852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B722DAE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8004C42" w14:textId="7D01F83F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D543622" w14:textId="0AAB867B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22ADA0AD" w14:textId="7A0088C3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63FE3557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4845822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FF32A9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541291E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8868FB7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9F9DD18" w14:textId="722A87A3" w:rsidR="005B6FF7" w:rsidRPr="00290C9F" w:rsidRDefault="005B6FF7" w:rsidP="005B6FF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๓๐  พฤศจิกายน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๒๕๖6 เวลา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พ.ต.อ.ปรัชญา   สนิทวงศ์ชัย ผกก.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>สภ.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ข้าราชการตำรวจ สภ.กลางใหญ่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ร่วมกิจกรรม 5 ส.พัฒนาที่ตั้ง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หน่วย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และปรับปรุงภูมิทัศน์ให้มีความสะอาดไว้รอรับบริการจากประชาชน</w:t>
      </w:r>
    </w:p>
    <w:p w14:paraId="2842A191" w14:textId="77777777" w:rsidR="00F138D0" w:rsidRDefault="00F138D0"/>
    <w:sectPr w:rsidR="00F13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4E71EB"/>
    <w:multiLevelType w:val="hybridMultilevel"/>
    <w:tmpl w:val="A5320314"/>
    <w:lvl w:ilvl="0" w:tplc="8534ACB2">
      <w:start w:val="1"/>
      <w:numFmt w:val="thaiNumbers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566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FF7"/>
    <w:rsid w:val="00290C9F"/>
    <w:rsid w:val="0056019C"/>
    <w:rsid w:val="005B6FF7"/>
    <w:rsid w:val="007A1973"/>
    <w:rsid w:val="00AA56A5"/>
    <w:rsid w:val="00CA49F8"/>
    <w:rsid w:val="00EF5528"/>
    <w:rsid w:val="00F1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A2EEC"/>
  <w15:chartTrackingRefBased/>
  <w15:docId w15:val="{7AE656A4-9E66-43C3-BC6D-093ED05A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FF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Layout" Target="diagrams/layout3.xml"/><Relationship Id="rId26" Type="http://schemas.openxmlformats.org/officeDocument/2006/relationships/image" Target="media/image10.jpeg"/><Relationship Id="rId39" Type="http://schemas.openxmlformats.org/officeDocument/2006/relationships/diagramQuickStyle" Target="diagrams/quickStyle6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5.xml"/><Relationship Id="rId42" Type="http://schemas.openxmlformats.org/officeDocument/2006/relationships/diagramData" Target="diagrams/data7.xml"/><Relationship Id="rId47" Type="http://schemas.openxmlformats.org/officeDocument/2006/relationships/diagramData" Target="diagrams/data8.xml"/><Relationship Id="rId50" Type="http://schemas.openxmlformats.org/officeDocument/2006/relationships/diagramColors" Target="diagrams/colors8.xml"/><Relationship Id="rId55" Type="http://schemas.openxmlformats.org/officeDocument/2006/relationships/diagramColors" Target="diagrams/colors9.xml"/><Relationship Id="rId63" Type="http://schemas.openxmlformats.org/officeDocument/2006/relationships/image" Target="media/image19.jpeg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4.xml"/><Relationship Id="rId41" Type="http://schemas.microsoft.com/office/2007/relationships/diagramDrawing" Target="diagrams/drawing6.xml"/><Relationship Id="rId54" Type="http://schemas.openxmlformats.org/officeDocument/2006/relationships/diagramQuickStyle" Target="diagrams/quickStyle9.xml"/><Relationship Id="rId62" Type="http://schemas.microsoft.com/office/2007/relationships/diagramDrawing" Target="diagrams/drawing10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Data" Target="diagrams/data2.xml"/><Relationship Id="rId24" Type="http://schemas.openxmlformats.org/officeDocument/2006/relationships/image" Target="media/image8.jpeg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53" Type="http://schemas.openxmlformats.org/officeDocument/2006/relationships/diagramLayout" Target="diagrams/layout9.xml"/><Relationship Id="rId58" Type="http://schemas.openxmlformats.org/officeDocument/2006/relationships/diagramData" Target="diagrams/data10.xml"/><Relationship Id="rId5" Type="http://schemas.openxmlformats.org/officeDocument/2006/relationships/diagramData" Target="diagrams/data1.xml"/><Relationship Id="rId15" Type="http://schemas.microsoft.com/office/2007/relationships/diagramDrawing" Target="diagrams/drawing2.xml"/><Relationship Id="rId23" Type="http://schemas.openxmlformats.org/officeDocument/2006/relationships/image" Target="media/image7.jpeg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diagramQuickStyle" Target="diagrams/quickStyle8.xml"/><Relationship Id="rId57" Type="http://schemas.openxmlformats.org/officeDocument/2006/relationships/image" Target="media/image17.jpeg"/><Relationship Id="rId61" Type="http://schemas.openxmlformats.org/officeDocument/2006/relationships/diagramColors" Target="diagrams/colors10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4.xml"/><Relationship Id="rId44" Type="http://schemas.openxmlformats.org/officeDocument/2006/relationships/diagramQuickStyle" Target="diagrams/quickStyle7.xml"/><Relationship Id="rId52" Type="http://schemas.openxmlformats.org/officeDocument/2006/relationships/diagramData" Target="diagrams/data9.xml"/><Relationship Id="rId60" Type="http://schemas.openxmlformats.org/officeDocument/2006/relationships/diagramQuickStyle" Target="diagrams/quickStyle10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diagramColors" Target="diagrams/colors2.xml"/><Relationship Id="rId22" Type="http://schemas.openxmlformats.org/officeDocument/2006/relationships/image" Target="media/image6.jpeg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diagramLayout" Target="diagrams/layout7.xml"/><Relationship Id="rId48" Type="http://schemas.openxmlformats.org/officeDocument/2006/relationships/diagramLayout" Target="diagrams/layout8.xml"/><Relationship Id="rId56" Type="http://schemas.microsoft.com/office/2007/relationships/diagramDrawing" Target="diagrams/drawing9.xml"/><Relationship Id="rId64" Type="http://schemas.openxmlformats.org/officeDocument/2006/relationships/fontTable" Target="fontTable.xml"/><Relationship Id="rId8" Type="http://schemas.openxmlformats.org/officeDocument/2006/relationships/diagramColors" Target="diagrams/colors1.xml"/><Relationship Id="rId51" Type="http://schemas.microsoft.com/office/2007/relationships/diagramDrawing" Target="diagrams/drawing8.xml"/><Relationship Id="rId3" Type="http://schemas.openxmlformats.org/officeDocument/2006/relationships/settings" Target="settings.xml"/><Relationship Id="rId12" Type="http://schemas.openxmlformats.org/officeDocument/2006/relationships/diagramLayout" Target="diagrams/layout2.xml"/><Relationship Id="rId17" Type="http://schemas.openxmlformats.org/officeDocument/2006/relationships/diagramData" Target="diagrams/data3.xml"/><Relationship Id="rId25" Type="http://schemas.openxmlformats.org/officeDocument/2006/relationships/image" Target="media/image9.jpeg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46" Type="http://schemas.microsoft.com/office/2007/relationships/diagramDrawing" Target="diagrams/drawing7.xml"/><Relationship Id="rId59" Type="http://schemas.openxmlformats.org/officeDocument/2006/relationships/diagramLayout" Target="diagrams/layout10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7268" y="919"/>
          <a:ext cx="634679" cy="188410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0"/>
      <dgm:spPr>
        <a:xfrm>
          <a:off x="0" y="0"/>
          <a:ext cx="2857500" cy="188594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63898" y="1062"/>
          <a:ext cx="663451" cy="217719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9032" custLinFactNeighborY="0"/>
      <dgm:spPr>
        <a:xfrm>
          <a:off x="107909" y="0"/>
          <a:ext cx="2879130" cy="21793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43000" b="-4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9000" b="-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F0CFE340-D318-427A-A3B7-DEEAF1A8159B}" type="presOf" srcId="{2B3EAE6E-4F37-4191-AD7B-F865D2A3C782}" destId="{09C2CFBC-7A4A-4918-99CD-BCA51EF8202D}" srcOrd="1" destOrd="0" presId="urn:microsoft.com/office/officeart/2005/8/layout/vList4"/>
    <dgm:cxn modelId="{7877B48F-A374-46BA-B8F8-2BFBF2A8F95B}" type="presOf" srcId="{FAF3F239-6E22-456D-ABD7-FED11B88D481}" destId="{510C870B-2476-4AD6-AB22-7A51F7E8CDD8}" srcOrd="0" destOrd="0" presId="urn:microsoft.com/office/officeart/2005/8/layout/vList4"/>
    <dgm:cxn modelId="{24FA44B3-078F-4F62-B650-0A0863165BA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642B486-6DC4-4DA5-AAF4-A1DDCE4B439B}" type="presParOf" srcId="{510C870B-2476-4AD6-AB22-7A51F7E8CDD8}" destId="{10CF6F8B-A37C-4615-A2F5-6FC915B5EC1D}" srcOrd="0" destOrd="0" presId="urn:microsoft.com/office/officeart/2005/8/layout/vList4"/>
    <dgm:cxn modelId="{CF941EC2-634D-4D86-9A35-1A81246FD798}" type="presParOf" srcId="{10CF6F8B-A37C-4615-A2F5-6FC915B5EC1D}" destId="{E4BF26B4-048F-44CD-BAB7-A12D9C8AD622}" srcOrd="0" destOrd="0" presId="urn:microsoft.com/office/officeart/2005/8/layout/vList4"/>
    <dgm:cxn modelId="{F3A139C2-0D0D-4F7A-8E3F-25CE05BF2E68}" type="presParOf" srcId="{10CF6F8B-A37C-4615-A2F5-6FC915B5EC1D}" destId="{18D551BE-FDE4-473A-A62E-AA9F587BD72B}" srcOrd="1" destOrd="0" presId="urn:microsoft.com/office/officeart/2005/8/layout/vList4"/>
    <dgm:cxn modelId="{4BACF54F-295B-4F80-9B99-EDDB651F1B3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DDB786B8-D6AA-497F-9F5C-2B286B31EFB9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E6091F3-A453-4811-914A-095CFA46B4F6}" type="presOf" srcId="{2B3EAE6E-4F37-4191-AD7B-F865D2A3C782}" destId="{E4BF26B4-048F-44CD-BAB7-A12D9C8AD622}" srcOrd="0" destOrd="0" presId="urn:microsoft.com/office/officeart/2005/8/layout/vList4"/>
    <dgm:cxn modelId="{4611FAFC-FFAF-4058-A86B-4BAC369BD048}" type="presOf" srcId="{FAF3F239-6E22-456D-ABD7-FED11B88D481}" destId="{510C870B-2476-4AD6-AB22-7A51F7E8CDD8}" srcOrd="0" destOrd="0" presId="urn:microsoft.com/office/officeart/2005/8/layout/vList4"/>
    <dgm:cxn modelId="{F6C08E76-245C-477E-A8BD-8CD1E893435C}" type="presParOf" srcId="{510C870B-2476-4AD6-AB22-7A51F7E8CDD8}" destId="{10CF6F8B-A37C-4615-A2F5-6FC915B5EC1D}" srcOrd="0" destOrd="0" presId="urn:microsoft.com/office/officeart/2005/8/layout/vList4"/>
    <dgm:cxn modelId="{AD1E7B57-A371-47AA-AE03-F86F9406EE0D}" type="presParOf" srcId="{10CF6F8B-A37C-4615-A2F5-6FC915B5EC1D}" destId="{E4BF26B4-048F-44CD-BAB7-A12D9C8AD622}" srcOrd="0" destOrd="0" presId="urn:microsoft.com/office/officeart/2005/8/layout/vList4"/>
    <dgm:cxn modelId="{DBEAB4A0-B08F-46EC-9D3B-3247179F4FF5}" type="presParOf" srcId="{10CF6F8B-A37C-4615-A2F5-6FC915B5EC1D}" destId="{18D551BE-FDE4-473A-A62E-AA9F587BD72B}" srcOrd="1" destOrd="0" presId="urn:microsoft.com/office/officeart/2005/8/layout/vList4"/>
    <dgm:cxn modelId="{A76F18D2-F3C0-4A1E-96EB-40A07AEBAC0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51000" b="-51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5F1881E-EAFD-4D15-9A00-7538A71A767F}" type="presOf" srcId="{FAF3F239-6E22-456D-ABD7-FED11B88D481}" destId="{510C870B-2476-4AD6-AB22-7A51F7E8CDD8}" srcOrd="0" destOrd="0" presId="urn:microsoft.com/office/officeart/2005/8/layout/vList4"/>
    <dgm:cxn modelId="{3DDD0625-CABE-446D-93EA-54F6C8E0C89A}" type="presOf" srcId="{2B3EAE6E-4F37-4191-AD7B-F865D2A3C782}" destId="{E4BF26B4-048F-44CD-BAB7-A12D9C8AD622}" srcOrd="0" destOrd="0" presId="urn:microsoft.com/office/officeart/2005/8/layout/vList4"/>
    <dgm:cxn modelId="{D070E0A3-7596-431F-8A27-D48271FE60C2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FAC754F-898F-4491-BC5B-C2C0F61FAD7E}" type="presParOf" srcId="{510C870B-2476-4AD6-AB22-7A51F7E8CDD8}" destId="{10CF6F8B-A37C-4615-A2F5-6FC915B5EC1D}" srcOrd="0" destOrd="0" presId="urn:microsoft.com/office/officeart/2005/8/layout/vList4"/>
    <dgm:cxn modelId="{5C13FDCE-4D6B-4C9B-85AD-FCA284A34703}" type="presParOf" srcId="{10CF6F8B-A37C-4615-A2F5-6FC915B5EC1D}" destId="{E4BF26B4-048F-44CD-BAB7-A12D9C8AD622}" srcOrd="0" destOrd="0" presId="urn:microsoft.com/office/officeart/2005/8/layout/vList4"/>
    <dgm:cxn modelId="{359F6629-646F-4194-8292-6143E6FEEE46}" type="presParOf" srcId="{10CF6F8B-A37C-4615-A2F5-6FC915B5EC1D}" destId="{18D551BE-FDE4-473A-A62E-AA9F587BD72B}" srcOrd="1" destOrd="0" presId="urn:microsoft.com/office/officeart/2005/8/layout/vList4"/>
    <dgm:cxn modelId="{08753D2C-F2F4-40BA-917D-CE43F6251FA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F0CFE340-D318-427A-A3B7-DEEAF1A8159B}" type="presOf" srcId="{2B3EAE6E-4F37-4191-AD7B-F865D2A3C782}" destId="{09C2CFBC-7A4A-4918-99CD-BCA51EF8202D}" srcOrd="1" destOrd="0" presId="urn:microsoft.com/office/officeart/2005/8/layout/vList4"/>
    <dgm:cxn modelId="{7877B48F-A374-46BA-B8F8-2BFBF2A8F95B}" type="presOf" srcId="{FAF3F239-6E22-456D-ABD7-FED11B88D481}" destId="{510C870B-2476-4AD6-AB22-7A51F7E8CDD8}" srcOrd="0" destOrd="0" presId="urn:microsoft.com/office/officeart/2005/8/layout/vList4"/>
    <dgm:cxn modelId="{24FA44B3-078F-4F62-B650-0A0863165BA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642B486-6DC4-4DA5-AAF4-A1DDCE4B439B}" type="presParOf" srcId="{510C870B-2476-4AD6-AB22-7A51F7E8CDD8}" destId="{10CF6F8B-A37C-4615-A2F5-6FC915B5EC1D}" srcOrd="0" destOrd="0" presId="urn:microsoft.com/office/officeart/2005/8/layout/vList4"/>
    <dgm:cxn modelId="{CF941EC2-634D-4D86-9A35-1A81246FD798}" type="presParOf" srcId="{10CF6F8B-A37C-4615-A2F5-6FC915B5EC1D}" destId="{E4BF26B4-048F-44CD-BAB7-A12D9C8AD622}" srcOrd="0" destOrd="0" presId="urn:microsoft.com/office/officeart/2005/8/layout/vList4"/>
    <dgm:cxn modelId="{F3A139C2-0D0D-4F7A-8E3F-25CE05BF2E68}" type="presParOf" srcId="{10CF6F8B-A37C-4615-A2F5-6FC915B5EC1D}" destId="{18D551BE-FDE4-473A-A62E-AA9F587BD72B}" srcOrd="1" destOrd="0" presId="urn:microsoft.com/office/officeart/2005/8/layout/vList4"/>
    <dgm:cxn modelId="{4BACF54F-295B-4F80-9B99-EDDB651F1B3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DDB786B8-D6AA-497F-9F5C-2B286B31EFB9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E6091F3-A453-4811-914A-095CFA46B4F6}" type="presOf" srcId="{2B3EAE6E-4F37-4191-AD7B-F865D2A3C782}" destId="{E4BF26B4-048F-44CD-BAB7-A12D9C8AD622}" srcOrd="0" destOrd="0" presId="urn:microsoft.com/office/officeart/2005/8/layout/vList4"/>
    <dgm:cxn modelId="{4611FAFC-FFAF-4058-A86B-4BAC369BD048}" type="presOf" srcId="{FAF3F239-6E22-456D-ABD7-FED11B88D481}" destId="{510C870B-2476-4AD6-AB22-7A51F7E8CDD8}" srcOrd="0" destOrd="0" presId="urn:microsoft.com/office/officeart/2005/8/layout/vList4"/>
    <dgm:cxn modelId="{F6C08E76-245C-477E-A8BD-8CD1E893435C}" type="presParOf" srcId="{510C870B-2476-4AD6-AB22-7A51F7E8CDD8}" destId="{10CF6F8B-A37C-4615-A2F5-6FC915B5EC1D}" srcOrd="0" destOrd="0" presId="urn:microsoft.com/office/officeart/2005/8/layout/vList4"/>
    <dgm:cxn modelId="{AD1E7B57-A371-47AA-AE03-F86F9406EE0D}" type="presParOf" srcId="{10CF6F8B-A37C-4615-A2F5-6FC915B5EC1D}" destId="{E4BF26B4-048F-44CD-BAB7-A12D9C8AD622}" srcOrd="0" destOrd="0" presId="urn:microsoft.com/office/officeart/2005/8/layout/vList4"/>
    <dgm:cxn modelId="{DBEAB4A0-B08F-46EC-9D3B-3247179F4FF5}" type="presParOf" srcId="{10CF6F8B-A37C-4615-A2F5-6FC915B5EC1D}" destId="{18D551BE-FDE4-473A-A62E-AA9F587BD72B}" srcOrd="1" destOrd="0" presId="urn:microsoft.com/office/officeart/2005/8/layout/vList4"/>
    <dgm:cxn modelId="{A76F18D2-F3C0-4A1E-96EB-40A07AEBAC0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2000" b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5F1881E-EAFD-4D15-9A00-7538A71A767F}" type="presOf" srcId="{FAF3F239-6E22-456D-ABD7-FED11B88D481}" destId="{510C870B-2476-4AD6-AB22-7A51F7E8CDD8}" srcOrd="0" destOrd="0" presId="urn:microsoft.com/office/officeart/2005/8/layout/vList4"/>
    <dgm:cxn modelId="{3DDD0625-CABE-446D-93EA-54F6C8E0C89A}" type="presOf" srcId="{2B3EAE6E-4F37-4191-AD7B-F865D2A3C782}" destId="{E4BF26B4-048F-44CD-BAB7-A12D9C8AD622}" srcOrd="0" destOrd="0" presId="urn:microsoft.com/office/officeart/2005/8/layout/vList4"/>
    <dgm:cxn modelId="{D070E0A3-7596-431F-8A27-D48271FE60C2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FAC754F-898F-4491-BC5B-C2C0F61FAD7E}" type="presParOf" srcId="{510C870B-2476-4AD6-AB22-7A51F7E8CDD8}" destId="{10CF6F8B-A37C-4615-A2F5-6FC915B5EC1D}" srcOrd="0" destOrd="0" presId="urn:microsoft.com/office/officeart/2005/8/layout/vList4"/>
    <dgm:cxn modelId="{5C13FDCE-4D6B-4C9B-85AD-FCA284A34703}" type="presParOf" srcId="{10CF6F8B-A37C-4615-A2F5-6FC915B5EC1D}" destId="{E4BF26B4-048F-44CD-BAB7-A12D9C8AD622}" srcOrd="0" destOrd="0" presId="urn:microsoft.com/office/officeart/2005/8/layout/vList4"/>
    <dgm:cxn modelId="{359F6629-646F-4194-8292-6143E6FEEE46}" type="presParOf" srcId="{10CF6F8B-A37C-4615-A2F5-6FC915B5EC1D}" destId="{18D551BE-FDE4-473A-A62E-AA9F587BD72B}" srcOrd="1" destOrd="0" presId="urn:microsoft.com/office/officeart/2005/8/layout/vList4"/>
    <dgm:cxn modelId="{08753D2C-F2F4-40BA-917D-CE43F6251FA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175939" y="1160"/>
          <a:ext cx="808158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407798" y="18549"/>
        <a:ext cx="558910" cy="2344146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638550" cy="23812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17162" y="1160"/>
          <a:ext cx="922400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774545" y="21225"/>
        <a:ext cx="644952" cy="233879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415290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239738" y="1188"/>
          <a:ext cx="831429" cy="243601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478028" y="19085"/>
        <a:ext cx="575243" cy="240022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743325" cy="243839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95769" y="1239"/>
          <a:ext cx="954134" cy="254069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63731" y="21943"/>
        <a:ext cx="665468" cy="2499283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4295775" cy="25431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43000" b="-4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5726" y="965"/>
          <a:ext cx="687569" cy="197926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2024" y="15788"/>
        <a:ext cx="476447" cy="1949619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9811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9000" b="-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2871" y="979"/>
          <a:ext cx="687569" cy="200781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9785" y="15783"/>
        <a:ext cx="475851" cy="197820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20097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0017" y="993"/>
          <a:ext cx="687569" cy="203635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7546" y="15779"/>
        <a:ext cx="475253" cy="2006787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383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51000" b="-51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3823" y="975"/>
          <a:ext cx="687569" cy="199829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0532" y="15786"/>
        <a:ext cx="476049" cy="196867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2000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4757" y="873"/>
          <a:ext cx="687569" cy="178895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953" y="15820"/>
        <a:ext cx="480427" cy="1759057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9069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6193" y="914"/>
          <a:ext cx="687569" cy="187459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0235" y="15805"/>
        <a:ext cx="478636" cy="1844810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8764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2000" b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1</cp:revision>
  <dcterms:created xsi:type="dcterms:W3CDTF">2024-04-21T03:48:00Z</dcterms:created>
  <dcterms:modified xsi:type="dcterms:W3CDTF">2024-04-21T06:25:00Z</dcterms:modified>
</cp:coreProperties>
</file>