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E8F5D3" w14:textId="77777777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0" w:name="_Hlk232190969"/>
      <w:bookmarkStart w:id="1" w:name="_Hlk143682210"/>
      <w:bookmarkEnd w:id="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ผลการปฏิบัติ</w:t>
      </w:r>
    </w:p>
    <w:p w14:paraId="6D2B915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3B72BF65" w14:textId="75AA62DD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01A3D02B" wp14:editId="5A471608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" r:lo="rId6" r:qs="rId7" r:cs="rId8"/>
              </a:graphicData>
            </a:graphic>
          </wp:inline>
        </w:drawing>
      </w:r>
    </w:p>
    <w:p w14:paraId="3C255FFB" w14:textId="3F1F0BC1" w:rsidR="005B6FF7" w:rsidRDefault="005B6FF7" w:rsidP="001F197F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F57B066" w14:textId="18777700" w:rsidR="00EF5528" w:rsidRDefault="0043471C" w:rsidP="00D73F73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A1CE9D5" wp14:editId="50C8BD21">
            <wp:extent cx="3638550" cy="2381250"/>
            <wp:effectExtent l="0" t="0" r="19050" b="19050"/>
            <wp:docPr id="681707933" name="ไดอะแกรม 68170793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1680F0EE" w14:textId="77777777" w:rsidR="0043471C" w:rsidRDefault="0043471C" w:rsidP="005B6FF7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84365D8" w14:textId="2322BB1C" w:rsidR="00EF5528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AA036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๕  </w:t>
      </w:r>
      <w:r w:rsidR="00EA0B81">
        <w:rPr>
          <w:rFonts w:ascii="TH SarabunIT๙" w:eastAsia="Calibri" w:hAnsi="TH SarabunIT๙" w:cs="TH SarabunIT๙" w:hint="cs"/>
          <w:sz w:val="32"/>
          <w:szCs w:val="32"/>
          <w:cs/>
        </w:rPr>
        <w:t>พฤษภาคม</w:t>
      </w:r>
      <w:r w:rsidR="00EF55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08.30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วิศรุต 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พร้อมข้าราชการตำรวจในสังกัด สภ.กลางใหญ่  </w:t>
      </w:r>
      <w:r>
        <w:rPr>
          <w:rFonts w:ascii="TH SarabunIT๙" w:eastAsia="Calibri" w:hAnsi="TH SarabunIT๙" w:cs="TH SarabunIT๙"/>
          <w:sz w:val="32"/>
          <w:szCs w:val="32"/>
          <w:cs/>
        </w:rPr>
        <w:t>ร่วมลงแถวเคารพธงชาติ กล่าวบทปลงใจ อุดมคติตำรวจ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44A5AEAE" w14:textId="77777777" w:rsidR="00EF5528" w:rsidRDefault="00EF5528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A484BBF" w14:textId="4960BD01" w:rsidR="00EF5528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/>
      </w:r>
    </w:p>
    <w:p w14:paraId="698CF313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66C3A79" w14:textId="0ABDEA43" w:rsidR="005B6FF7" w:rsidRDefault="005B6FF7" w:rsidP="00D00FA8">
      <w:pPr>
        <w:spacing w:line="240" w:lineRule="auto"/>
        <w:jc w:val="center"/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  <w:r w:rsidR="00D72FF6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งานป้องกันปราบปราม,งานสืบสวน,งานสอบสวน</w:t>
      </w:r>
    </w:p>
    <w:p w14:paraId="610C1C71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28AC138A" w14:textId="77777777" w:rsidR="005B6FF7" w:rsidRDefault="005B6FF7" w:rsidP="005B6FF7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bookmarkStart w:id="2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FF09D72" wp14:editId="33D167B1">
            <wp:extent cx="391477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bookmarkEnd w:id="2"/>
    <w:p w14:paraId="6C764B9A" w14:textId="2976B5D9" w:rsidR="005B6FF7" w:rsidRDefault="005B6FF7" w:rsidP="005B6FF7">
      <w:pPr>
        <w:spacing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9CDFA0" w14:textId="5A9A9B4B" w:rsidR="0043471C" w:rsidRDefault="0043471C" w:rsidP="00D73F73">
      <w:pPr>
        <w:spacing w:line="240" w:lineRule="auto"/>
        <w:jc w:val="center"/>
        <w:rPr>
          <w:noProof/>
          <w14:ligatures w14:val="standardContextual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4460B0" wp14:editId="6DCDC705">
            <wp:extent cx="3914775" cy="2438400"/>
            <wp:effectExtent l="0" t="0" r="28575" b="19050"/>
            <wp:docPr id="406371875" name="ไดอะแกรม 4063718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41A9401F" w14:textId="77777777" w:rsidR="0043471C" w:rsidRDefault="0043471C" w:rsidP="00D73F73">
      <w:pPr>
        <w:spacing w:line="240" w:lineRule="auto"/>
        <w:jc w:val="center"/>
        <w:rPr>
          <w:noProof/>
          <w14:ligatures w14:val="standardContextual"/>
        </w:rPr>
      </w:pPr>
    </w:p>
    <w:p w14:paraId="45B34722" w14:textId="5623D1A1" w:rsidR="005B6FF7" w:rsidRDefault="005B6FF7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เมื่อ </w:t>
      </w:r>
      <w:r w:rsidR="00EA0B81">
        <w:rPr>
          <w:rFonts w:ascii="TH SarabunIT๙" w:eastAsia="Calibri" w:hAnsi="TH SarabunIT๙" w:cs="TH SarabunIT๙" w:hint="cs"/>
          <w:sz w:val="32"/>
          <w:szCs w:val="32"/>
          <w:cs/>
        </w:rPr>
        <w:t>๑๐ พฤษภาคม</w:t>
      </w:r>
      <w:r w:rsidR="001F197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10.30 น. พ.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ต.อ.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กลางใหญ่,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สายัณห์   นาพา รอง ผกก.(สอบสวน)สภ.กลางใหญ่,พ.ต.ท.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รอง ผกก.ป.สภ.กลางใหญ่,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พ.ต.ท.ปรเมศร์ มณีศรีวงศ์กูล สวป.สภ.กลางใหญ่,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>.ต.</w:t>
      </w:r>
      <w:r w:rsidR="0043471C">
        <w:rPr>
          <w:rFonts w:ascii="TH SarabunIT๙" w:eastAsia="Calibri" w:hAnsi="TH SarabunIT๙" w:cs="TH SarabunIT๙" w:hint="cs"/>
          <w:sz w:val="32"/>
          <w:szCs w:val="32"/>
          <w:cs/>
        </w:rPr>
        <w:t>ดวงดาว  คำศรี</w:t>
      </w:r>
      <w:r w:rsidR="00D73F7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สว.(สอบสวน)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.สภ.กลางใหญ่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พร้อมข้าราชการตำรวจในสังกัด สภ.กลางใหญ่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</w:p>
    <w:p w14:paraId="00B6D869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F1211EE" w14:textId="77777777" w:rsidR="0043471C" w:rsidRP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AAEFA5F" w14:textId="77777777" w:rsidR="0043471C" w:rsidRDefault="0043471C" w:rsidP="005B6FF7">
      <w:pPr>
        <w:spacing w:line="240" w:lineRule="auto"/>
        <w:jc w:val="thaiDistribute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589E56A0" w14:textId="218462B5" w:rsidR="005B6FF7" w:rsidRDefault="005B6FF7" w:rsidP="005B6FF7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  <w:r w:rsidR="00392A56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งานป้องกันปราบปรามและงานสืบสวน</w:t>
      </w:r>
    </w:p>
    <w:p w14:paraId="4D6E1F9A" w14:textId="77777777" w:rsidR="005B6FF7" w:rsidRDefault="005B6FF7" w:rsidP="005B6FF7">
      <w:pPr>
        <w:tabs>
          <w:tab w:val="center" w:pos="4513"/>
        </w:tabs>
        <w:spacing w:after="0" w:line="276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ตั้งจุดตรวจ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จุดสกัด</w:t>
      </w:r>
    </w:p>
    <w:p w14:paraId="14BF2ADE" w14:textId="04EB92E1" w:rsidR="005B6FF7" w:rsidRDefault="005B6FF7" w:rsidP="00AA56A5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1C3DD2" wp14:editId="20996DF0">
            <wp:extent cx="4295775" cy="2543175"/>
            <wp:effectExtent l="0" t="0" r="28575" b="9525"/>
            <wp:docPr id="225" name="ไดอะแกรม 2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6849B877" w14:textId="203EC56E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6B412B13" w14:textId="0F7B1135" w:rsidR="0043471C" w:rsidRDefault="0043471C" w:rsidP="0043471C">
      <w:pPr>
        <w:tabs>
          <w:tab w:val="left" w:pos="5175"/>
        </w:tabs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FAFA059" wp14:editId="302E4321">
            <wp:extent cx="4295775" cy="2543175"/>
            <wp:effectExtent l="0" t="0" r="28575" b="9525"/>
            <wp:docPr id="1318055053" name="ไดอะแกรม 13180550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4A437DC8" w14:textId="77777777" w:rsidR="0043471C" w:rsidRDefault="0043471C" w:rsidP="001F197F">
      <w:pPr>
        <w:spacing w:after="0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5C1A7DA" w14:textId="77777777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BC56C44" w14:textId="77777777" w:rsidR="00AA56A5" w:rsidRDefault="00AA56A5" w:rsidP="005B6FF7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04DC4AE9" w14:textId="228F70CE" w:rsidR="005B6FF7" w:rsidRDefault="005B6FF7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D10CB4">
        <w:rPr>
          <w:rFonts w:ascii="TH SarabunIT๙" w:eastAsia="Calibri" w:hAnsi="TH SarabunIT๙" w:cs="TH SarabunIT๙" w:hint="cs"/>
          <w:sz w:val="32"/>
          <w:szCs w:val="32"/>
          <w:cs/>
        </w:rPr>
        <w:t>๑๔ พฤษภาคม</w:t>
      </w:r>
      <w:r w:rsidR="00AA56A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เวลา 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๒๑</w:t>
      </w:r>
      <w:r>
        <w:rPr>
          <w:rFonts w:ascii="TH SarabunIT๙" w:eastAsia="Calibri" w:hAnsi="TH SarabunIT๙" w:cs="TH SarabunIT๙"/>
          <w:sz w:val="32"/>
          <w:szCs w:val="32"/>
          <w:cs/>
        </w:rPr>
        <w:t>.3๐ น.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มอบหมายให้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>วิศรุต  แดงงาม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รอง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>
        <w:rPr>
          <w:rFonts w:ascii="TH SarabunIT๙" w:eastAsia="Calibri" w:hAnsi="TH SarabunIT๙" w:cs="TH SarabunIT๙"/>
          <w:sz w:val="32"/>
          <w:szCs w:val="32"/>
          <w:cs/>
        </w:rPr>
        <w:t>ป.สภ.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>,พ.ต.ท.ปรเมศร์  มณีศรีวงศ์กูล สวป.สภ.กลางใหญ่ พร้อมกำลังงานป้องกันปราบปราม</w:t>
      </w:r>
      <w:r w:rsidR="00D10CB4">
        <w:rPr>
          <w:rFonts w:ascii="TH SarabunIT๙" w:eastAsia="Calibri" w:hAnsi="TH SarabunIT๙" w:cs="TH SarabunIT๙" w:hint="cs"/>
          <w:sz w:val="32"/>
          <w:szCs w:val="32"/>
          <w:cs/>
        </w:rPr>
        <w:t>และงานสืบสวน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ตั้งจุดตรวจ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จุดสกัด หน้า</w:t>
      </w:r>
      <w:r w:rsidR="0099614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สภ.</w:t>
      </w:r>
      <w:r w:rsidR="00D00FA8">
        <w:rPr>
          <w:rFonts w:ascii="TH SarabunIT๙" w:eastAsia="Calibri" w:hAnsi="TH SarabunIT๙" w:cs="TH SarabunIT๙" w:hint="cs"/>
          <w:sz w:val="32"/>
          <w:szCs w:val="32"/>
          <w:cs/>
        </w:rPr>
        <w:t>กลางใหญ่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ไม่พบสิ่งผิดกฎหมาย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เหตุการณ์ทั่วไปปกติ</w:t>
      </w:r>
    </w:p>
    <w:p w14:paraId="661342DA" w14:textId="77777777" w:rsidR="001F1A78" w:rsidRDefault="001F1A78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B9DBADB" w14:textId="77777777" w:rsidR="001F1A78" w:rsidRPr="00D10CB4" w:rsidRDefault="001F1A78" w:rsidP="005B6FF7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327CFAD" w14:textId="1B90DF0E" w:rsidR="005B6FF7" w:rsidRPr="001F197F" w:rsidRDefault="005B6FF7" w:rsidP="00996142">
      <w:pPr>
        <w:spacing w:after="0"/>
        <w:ind w:hanging="142"/>
        <w:rPr>
          <w:rFonts w:ascii="TH SarabunIT๙" w:hAnsi="TH SarabunIT๙" w:cs="TH SarabunIT๙"/>
          <w:sz w:val="20"/>
          <w:szCs w:val="2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  <w:bookmarkEnd w:id="1"/>
    </w:p>
    <w:p w14:paraId="7956D7F7" w14:textId="61C33200" w:rsidR="005B6FF7" w:rsidRDefault="005B6FF7" w:rsidP="005B6FF7">
      <w:pPr>
        <w:tabs>
          <w:tab w:val="left" w:pos="426"/>
        </w:tabs>
        <w:spacing w:after="0" w:line="276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</w:t>
      </w:r>
      <w:r w:rsidR="001F1A78">
        <w:rPr>
          <w:rFonts w:ascii="TH SarabunIT๙" w:hAnsi="TH SarabunIT๙" w:cs="TH SarabunIT๙" w:hint="cs"/>
          <w:b/>
          <w:bCs/>
          <w:sz w:val="48"/>
          <w:szCs w:val="48"/>
          <w:cs/>
        </w:rPr>
        <w:t>จงานป้องกันปราบปราม</w:t>
      </w:r>
    </w:p>
    <w:p w14:paraId="67DCA0CA" w14:textId="4054D26F" w:rsidR="005B6FF7" w:rsidRDefault="005B6FF7" w:rsidP="005B6FF7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 xml:space="preserve">19 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เวลา 1</w:t>
      </w:r>
      <w:r w:rsidR="001F197F">
        <w:rPr>
          <w:rFonts w:ascii="TH SarabunIT๙" w:hAnsi="TH SarabunIT๙" w:cs="TH SarabunIT๙" w:hint="cs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  <w:cs/>
        </w:rPr>
        <w:t>.0๐ น</w:t>
      </w:r>
      <w:r w:rsidR="001F1A78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1F1A7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พ.ต.อ.ชัยศักดิ์  บูรณะบัญญัติ ผกก.สภ.กลางใหญ่ มอบหมายให้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 xml:space="preserve"> พ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996142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F123D4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ผกก.ป.สภ.กลางใหญ่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พร้อม </w:t>
      </w:r>
      <w:r>
        <w:rPr>
          <w:rFonts w:ascii="TH SarabunIT๙" w:hAnsi="TH SarabunIT๙" w:cs="TH SarabunIT๙"/>
          <w:sz w:val="32"/>
          <w:szCs w:val="32"/>
          <w:cs/>
        </w:rPr>
        <w:t>สายตรวจ</w:t>
      </w:r>
      <w:r w:rsidR="00AA56A5">
        <w:rPr>
          <w:rFonts w:ascii="TH SarabunIT๙" w:hAnsi="TH SarabunIT๙" w:cs="TH SarabunIT๙" w:hint="cs"/>
          <w:sz w:val="32"/>
          <w:szCs w:val="32"/>
          <w:cs/>
        </w:rPr>
        <w:t>รถยนต์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>ออกดำเนินการตามโครงการ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 xml:space="preserve">อุดรชิว 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โดยการนำกำลังข้าราชการตำรวจสายตรวจ</w:t>
      </w:r>
      <w:r w:rsidR="001F1A78">
        <w:rPr>
          <w:rFonts w:ascii="TH SarabunIT๙" w:hAnsi="TH SarabunIT๙" w:cs="TH SarabunIT๙" w:hint="cs"/>
          <w:sz w:val="32"/>
          <w:szCs w:val="32"/>
          <w:cs/>
        </w:rPr>
        <w:t>รถยนต์ออกตรวจป้องกันเหตุอาชญากรรมในพื้นที่รับผิดชอบ</w:t>
      </w:r>
      <w:r w:rsidR="00A310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71532E03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22691E8C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826156B" w14:textId="4993133F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A563BFE" wp14:editId="7E6B4775">
            <wp:extent cx="4257675" cy="2219325"/>
            <wp:effectExtent l="0" t="0" r="28575" b="9525"/>
            <wp:docPr id="2074980590" name="ไดอะแกรม 20749805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62DAC6C1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9727F19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1795FF42" w14:textId="6D24AC6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F6DA76" wp14:editId="1AC8D4E4">
            <wp:extent cx="4295775" cy="2543175"/>
            <wp:effectExtent l="0" t="0" r="28575" b="9525"/>
            <wp:docPr id="968529763" name="ไดอะแกรม 96852976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5157B3B5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115C9BFF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33B279B4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263DBF9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66F4EBB8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0B4958D5" w14:textId="77777777" w:rsidR="00D10CB4" w:rsidRDefault="00D10CB4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431D6FF9" w14:textId="77777777" w:rsidR="00D10CB4" w:rsidRDefault="00D10CB4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7B162BC7" w14:textId="77777777" w:rsidR="001F1A78" w:rsidRDefault="001F1A78" w:rsidP="00A3104C">
      <w:pPr>
        <w:tabs>
          <w:tab w:val="left" w:pos="426"/>
        </w:tabs>
        <w:spacing w:after="0" w:line="276" w:lineRule="auto"/>
        <w:jc w:val="center"/>
        <w:rPr>
          <w:noProof/>
        </w:rPr>
      </w:pPr>
    </w:p>
    <w:p w14:paraId="2373BA52" w14:textId="5CC063A9" w:rsidR="000D1674" w:rsidRDefault="005B6FF7" w:rsidP="000D1674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392A56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งาน</w:t>
      </w:r>
      <w:r w:rsidR="00392A56" w:rsidRPr="00392A56">
        <w:rPr>
          <w:rFonts w:ascii="TH SarabunIT๙" w:eastAsia="Calibri" w:hAnsi="TH SarabunIT๙" w:cs="TH SarabunIT๙" w:hint="cs"/>
          <w:b/>
          <w:bCs/>
          <w:sz w:val="48"/>
          <w:szCs w:val="48"/>
          <w:cs/>
        </w:rPr>
        <w:t>ป้องกันปราบปราม</w:t>
      </w:r>
    </w:p>
    <w:p w14:paraId="41E3B26F" w14:textId="77777777" w:rsidR="003361A6" w:rsidRDefault="000D1674" w:rsidP="003361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361A6">
        <w:rPr>
          <w:rFonts w:ascii="TH SarabunIT๙" w:eastAsia="Times New Roman" w:hAnsi="TH SarabunIT๙" w:cs="TH SarabunIT๙" w:hint="cs"/>
          <w:color w:val="000000" w:themeColor="text1"/>
          <w:sz w:val="36"/>
          <w:szCs w:val="36"/>
          <w:cs/>
        </w:rPr>
        <w:t>๑.</w:t>
      </w:r>
      <w:r w:rsidRPr="003361A6">
        <w:rPr>
          <w:rFonts w:ascii="TH SarabunIT๙" w:eastAsia="Times New Roman" w:hAnsi="TH SarabunIT๙" w:cs="TH SarabunIT๙" w:hint="cs"/>
          <w:color w:val="000000" w:themeColor="text1"/>
          <w:sz w:val="40"/>
          <w:szCs w:val="40"/>
          <w:cs/>
        </w:rPr>
        <w:t xml:space="preserve"> </w:t>
      </w:r>
      <w:r w:rsidR="005B6FF7"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ชื่อผู้ปฏิบัติ 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>พ.ต.อ.</w:t>
      </w:r>
      <w:r w:rsidR="00996142" w:rsidRPr="003361A6">
        <w:rPr>
          <w:rFonts w:ascii="TH SarabunIT๙" w:hAnsi="TH SarabunIT๙" w:cs="TH SarabunIT๙" w:hint="cs"/>
          <w:sz w:val="32"/>
          <w:szCs w:val="32"/>
          <w:cs/>
        </w:rPr>
        <w:t>ชัยศักดิ์ บูรณะบัญญัติ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 xml:space="preserve"> ผกก.</w:t>
      </w:r>
      <w:r w:rsidR="005B6FF7" w:rsidRPr="003361A6">
        <w:rPr>
          <w:rFonts w:ascii="TH SarabunIT๙" w:hAnsi="TH SarabunIT๙" w:cs="TH SarabunIT๙"/>
          <w:sz w:val="32"/>
          <w:szCs w:val="32"/>
          <w:cs/>
        </w:rPr>
        <w:t>สภ.</w:t>
      </w:r>
      <w:r w:rsidR="005B6FF7" w:rsidRPr="003361A6"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="005B6FF7" w:rsidRPr="003361A6"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</w:t>
      </w:r>
      <w:r w:rsidR="003361A6" w:rsidRPr="003361A6">
        <w:rPr>
          <w:rFonts w:ascii="TH SarabunIT๙" w:hAnsi="TH SarabunIT๙" w:cs="TH SarabunIT๙" w:hint="cs"/>
          <w:sz w:val="32"/>
          <w:szCs w:val="32"/>
          <w:cs/>
        </w:rPr>
        <w:t xml:space="preserve">์ </w:t>
      </w:r>
    </w:p>
    <w:p w14:paraId="7741AB6E" w14:textId="22AF808F" w:rsidR="005B6FF7" w:rsidRPr="003361A6" w:rsidRDefault="005B6FF7" w:rsidP="003361A6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48"/>
          <w:szCs w:val="48"/>
        </w:rPr>
      </w:pPr>
      <w:r w:rsidRPr="003361A6">
        <w:rPr>
          <w:rFonts w:ascii="TH SarabunIT๙" w:hAnsi="TH SarabunIT๙" w:cs="TH SarabunIT๙"/>
          <w:sz w:val="32"/>
          <w:szCs w:val="32"/>
          <w:cs/>
        </w:rPr>
        <w:t>สภ.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กลาง</w:t>
      </w:r>
      <w:r w:rsidR="003361A6" w:rsidRPr="003361A6"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หญ่</w:t>
      </w:r>
    </w:p>
    <w:p w14:paraId="2D5A84D6" w14:textId="5C9A2279" w:rsidR="005B6FF7" w:rsidRPr="003361A6" w:rsidRDefault="005B6FF7" w:rsidP="005B6FF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๒. ชื่อกิจกรรม 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>กิจกรรมจิตอาส</w:t>
      </w:r>
      <w:r w:rsidR="007A1973" w:rsidRPr="003361A6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D10CB4">
        <w:rPr>
          <w:rFonts w:ascii="TH SarabunIT๙" w:hAnsi="TH SarabunIT๙" w:cs="TH SarabunIT๙" w:hint="cs"/>
          <w:sz w:val="32"/>
          <w:szCs w:val="32"/>
          <w:cs/>
        </w:rPr>
        <w:t>และงานมวลชนสัมพันธ์</w:t>
      </w:r>
    </w:p>
    <w:p w14:paraId="04A6D28C" w14:textId="7F92BBAE" w:rsidR="005B6FF7" w:rsidRPr="003361A6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๓. สถานที่ </w:t>
      </w:r>
      <w:r w:rsidRPr="003361A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361A6">
        <w:rPr>
          <w:rFonts w:ascii="TH SarabunIT๙" w:hAnsi="TH SarabunIT๙" w:cs="TH SarabunIT๙" w:hint="cs"/>
          <w:sz w:val="32"/>
          <w:szCs w:val="32"/>
          <w:cs/>
        </w:rPr>
        <w:t xml:space="preserve">ณ </w:t>
      </w:r>
      <w:r w:rsidR="007A1973" w:rsidRPr="003361A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0345E3" w:rsidRPr="003361A6">
        <w:rPr>
          <w:rFonts w:ascii="TH SarabunIT๙" w:hAnsi="TH SarabunIT๙" w:cs="TH SarabunIT๙" w:hint="cs"/>
          <w:sz w:val="32"/>
          <w:szCs w:val="32"/>
          <w:cs/>
        </w:rPr>
        <w:t>ภ.กลางใหญ่</w:t>
      </w:r>
    </w:p>
    <w:p w14:paraId="0EE7FF4F" w14:textId="77777777" w:rsidR="005B6FF7" w:rsidRPr="003361A6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 xml:space="preserve">๔. เวลาดำเนินการ </w:t>
      </w:r>
      <w:r w:rsidRPr="003361A6"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10.00 น.</w:t>
      </w:r>
    </w:p>
    <w:p w14:paraId="3B35CAED" w14:textId="77777777" w:rsidR="000345E3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361A6">
        <w:rPr>
          <w:rFonts w:ascii="TH SarabunIT๙" w:eastAsia="Times New Roman" w:hAnsi="TH SarabunIT๙" w:cs="TH SarabunIT๙"/>
          <w:sz w:val="32"/>
          <w:szCs w:val="32"/>
          <w:cs/>
        </w:rPr>
        <w:t>๕. รายละเอียด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ของการปฏิบัติในแต่ละกิจกรรม</w:t>
      </w:r>
    </w:p>
    <w:p w14:paraId="753A20E2" w14:textId="548AD11B" w:rsidR="005B6FF7" w:rsidRDefault="00D10CB4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1A19149" wp14:editId="32C6A388">
            <wp:extent cx="3712657" cy="2785110"/>
            <wp:effectExtent l="0" t="0" r="2540" b="0"/>
            <wp:docPr id="5452934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543" cy="278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55C3" w14:textId="62A58895" w:rsidR="003361A6" w:rsidRDefault="00D10CB4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A4B6B8F" wp14:editId="0CAF0E5C">
            <wp:extent cx="3695700" cy="2556124"/>
            <wp:effectExtent l="0" t="0" r="0" b="0"/>
            <wp:docPr id="63597914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51" cy="25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A0C1A" w14:textId="6F30BABC" w:rsidR="00FD57E3" w:rsidRDefault="00FD57E3" w:rsidP="000345E3">
      <w:pPr>
        <w:spacing w:after="24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14:paraId="31E88386" w14:textId="795003CB" w:rsidR="005B6FF7" w:rsidRDefault="00FD57E3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>มื่อ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>๑๙ พฤษภาคม</w:t>
      </w:r>
      <w:r w:rsidR="000345E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เวลา ๑๐.๐๐ น. 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>พ.ต.อ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.ชัยศักดิ์  บูรณะบัญญัติ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 xml:space="preserve"> ผกก.สภ.กลางใหญ่</w:t>
      </w:r>
      <w:r w:rsidR="005B6F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361A6">
        <w:rPr>
          <w:rFonts w:ascii="TH SarabunIT๙" w:hAnsi="TH SarabunIT๙" w:cs="TH SarabunIT๙" w:hint="cs"/>
          <w:sz w:val="32"/>
          <w:szCs w:val="32"/>
          <w:cs/>
        </w:rPr>
        <w:t xml:space="preserve">มอบหมายให้ พ.ต.ท.วิศรุต  แดงงาม รอง ผกก.ป.สภ.กลางใหญ่ </w:t>
      </w:r>
      <w:r w:rsidR="005B6FF7">
        <w:rPr>
          <w:rFonts w:ascii="TH SarabunIT๙" w:hAnsi="TH SarabunIT๙" w:cs="TH SarabunIT๙"/>
          <w:sz w:val="32"/>
          <w:szCs w:val="32"/>
          <w:cs/>
        </w:rPr>
        <w:t>พร้อมชุดจิตอาสาชุมชนสัมพันธ์ สภ.</w:t>
      </w:r>
      <w:r w:rsidR="005B6FF7">
        <w:rPr>
          <w:rFonts w:ascii="TH SarabunIT๙" w:hAnsi="TH SarabunIT๙" w:cs="TH SarabunIT๙" w:hint="cs"/>
          <w:sz w:val="32"/>
          <w:szCs w:val="32"/>
          <w:cs/>
        </w:rPr>
        <w:t>กลางใหญ</w:t>
      </w:r>
      <w:r w:rsidR="00D10CB4">
        <w:rPr>
          <w:rFonts w:ascii="TH SarabunIT๙" w:hAnsi="TH SarabunIT๙" w:cs="TH SarabunIT๙" w:hint="cs"/>
          <w:sz w:val="32"/>
          <w:szCs w:val="32"/>
          <w:cs/>
        </w:rPr>
        <w:t>่ ร่วมโครงการกับหน่วยงานที่เกี่ยวข้องในพื้นที่</w:t>
      </w:r>
    </w:p>
    <w:p w14:paraId="122FEBDD" w14:textId="05FEC850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  <w:r w:rsidR="00954DB2">
        <w:rPr>
          <w:rFonts w:ascii="TH SarabunIT๙" w:eastAsia="Calibri" w:hAnsi="TH SarabunIT๙" w:cs="TH SarabunIT๙" w:hint="cs"/>
          <w:b/>
          <w:bCs/>
          <w:sz w:val="48"/>
          <w:szCs w:val="48"/>
          <w:cs/>
        </w:rPr>
        <w:t>งาน</w:t>
      </w:r>
      <w:r w:rsidR="00954DB2" w:rsidRPr="00954DB2">
        <w:rPr>
          <w:rFonts w:ascii="TH SarabunIT๙" w:eastAsia="Calibri" w:hAnsi="TH SarabunIT๙" w:cs="TH SarabunIT๙" w:hint="cs"/>
          <w:b/>
          <w:bCs/>
          <w:sz w:val="48"/>
          <w:szCs w:val="48"/>
          <w:cs/>
        </w:rPr>
        <w:t>ป้องกันปราบปราม</w:t>
      </w:r>
    </w:p>
    <w:p w14:paraId="53783734" w14:textId="6A7221FF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ท.วิศรุต  แดงงาม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และ </w:t>
      </w:r>
      <w:r>
        <w:rPr>
          <w:rFonts w:ascii="TH SarabunIT๙" w:hAnsi="TH SarabunIT๙" w:cs="TH SarabunIT๙" w:hint="cs"/>
          <w:sz w:val="32"/>
          <w:szCs w:val="32"/>
          <w:cs/>
        </w:rPr>
        <w:t>ร้อยเวร ๒๐ พร้อมคู่ตรวจและชุดสืบสวน</w:t>
      </w:r>
    </w:p>
    <w:p w14:paraId="45EAAF64" w14:textId="2F06F2F3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6434E">
        <w:rPr>
          <w:rFonts w:ascii="TH SarabunIT๙" w:hAnsi="TH SarabunIT๙" w:cs="TH SarabunIT๙" w:hint="cs"/>
          <w:sz w:val="32"/>
          <w:szCs w:val="32"/>
          <w:cs/>
        </w:rPr>
        <w:t>ออกตรวจป้องกันเหตุอาชญากรรมและบริการนักท่องเที่ยว</w:t>
      </w:r>
    </w:p>
    <w:p w14:paraId="57575F93" w14:textId="087551A1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ตำบล</w:t>
      </w:r>
      <w:r w:rsidR="000345E3"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="00FD57E3">
        <w:rPr>
          <w:rFonts w:ascii="TH SarabunIT๙" w:hAnsi="TH SarabunIT๙" w:cs="TH SarabunIT๙" w:hint="cs"/>
          <w:sz w:val="32"/>
          <w:szCs w:val="32"/>
          <w:cs/>
        </w:rPr>
        <w:t>และตำบลเมืองพาน</w:t>
      </w:r>
    </w:p>
    <w:p w14:paraId="4DFA78D9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08.30 น.</w:t>
      </w:r>
    </w:p>
    <w:p w14:paraId="1CFAECA2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154C77C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40CEA52" wp14:editId="7A2B88D5">
            <wp:extent cx="3095625" cy="1981200"/>
            <wp:effectExtent l="0" t="0" r="28575" b="19050"/>
            <wp:docPr id="216711982" name="ไดอะแกรม 21671198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0C75C89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9C71CB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DDC8673" wp14:editId="2BDE1909">
            <wp:extent cx="3095625" cy="2009775"/>
            <wp:effectExtent l="0" t="0" r="28575" b="9525"/>
            <wp:docPr id="216711981" name="ไดอะแกรม 21671198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</w:p>
    <w:p w14:paraId="15C629A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399CC6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8124CC2" wp14:editId="176F1C37">
            <wp:extent cx="3095625" cy="2038350"/>
            <wp:effectExtent l="0" t="0" r="28575" b="19050"/>
            <wp:docPr id="216711980" name="ไดอะแกรม 21671198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14:paraId="33404A59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0F9E5" w14:textId="687972E4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เมื่อ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 xml:space="preserve"> </w:t>
      </w:r>
      <w:r w:rsidR="007A197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๒</w:t>
      </w:r>
      <w:r w:rsidR="00A71501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๕ </w:t>
      </w:r>
      <w:r w:rsidR="005D1E6A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พฤษภาคม</w:t>
      </w:r>
      <w:r w:rsidR="00A71501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๙</w:t>
      </w:r>
      <w:r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color w:val="050505"/>
          <w:sz w:val="32"/>
          <w:szCs w:val="32"/>
          <w:shd w:val="clear" w:color="auto" w:fill="FFFFFF"/>
          <w:cs/>
        </w:rPr>
        <w:t>เวลา 08.30 น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 พ.ต.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อ.</w:t>
      </w:r>
      <w:r w:rsidR="001F762F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ชัยศักดิ์  บูรณะบัญญัติ</w:t>
      </w:r>
      <w:r w:rsidR="00F123D4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 xml:space="preserve"> ผกก</w:t>
      </w:r>
      <w:r w:rsidR="000345E3">
        <w:rPr>
          <w:rFonts w:ascii="TH SarabunIT๙" w:hAnsi="TH SarabunIT๙" w:cs="TH SarabunIT๙" w:hint="cs"/>
          <w:color w:val="050505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สภ</w:t>
      </w:r>
      <w:r>
        <w:rPr>
          <w:rFonts w:ascii="TH SarabunIT๙" w:hAnsi="TH SarabunIT๙" w:cs="TH SarabunIT๙" w:hint="cs"/>
          <w:sz w:val="32"/>
          <w:szCs w:val="32"/>
          <w:cs/>
        </w:rPr>
        <w:t>.กลางใหญ่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>,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>พ.ต.ท.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วิศรุต  แดงงาม</w:t>
      </w:r>
      <w:r w:rsidR="00A71501">
        <w:rPr>
          <w:rFonts w:ascii="TH SarabunIT๙" w:hAnsi="TH SarabunIT๙" w:cs="TH SarabunIT๙" w:hint="cs"/>
          <w:sz w:val="32"/>
          <w:szCs w:val="32"/>
          <w:cs/>
        </w:rPr>
        <w:t xml:space="preserve"> รอง ผกก.ป.ฯ  </w:t>
      </w:r>
      <w:r>
        <w:rPr>
          <w:rFonts w:ascii="TH SarabunIT๙" w:hAnsi="TH SarabunIT๙" w:cs="TH SarabunIT๙"/>
          <w:sz w:val="32"/>
          <w:szCs w:val="32"/>
          <w:cs/>
        </w:rPr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ชุดสายตรวจรถยนต์ ออกตรวจเพื่อ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ป้องกันเหตุอาชญากรรมที่จะเกิดขึ้นกับนักท่องเที่ยว ที่เดินทางมาเที่ยวแหล่งมรดกโลก ณ อุทยานประวัติศาสตร์ภูพระบาท</w:t>
      </w:r>
    </w:p>
    <w:p w14:paraId="3D2F9D8F" w14:textId="5503851E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</w:rPr>
      </w:pPr>
      <w:bookmarkStart w:id="3" w:name="_Hlk148516091"/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</w:t>
      </w:r>
      <w:r w:rsidR="00954DB2">
        <w:rPr>
          <w:rFonts w:ascii="TH SarabunIT๙" w:eastAsia="Times New Roman" w:hAnsi="TH SarabunIT๙" w:cs="TH SarabunIT๙" w:hint="cs"/>
          <w:b/>
          <w:bCs/>
          <w:color w:val="000000" w:themeColor="text1"/>
          <w:sz w:val="48"/>
          <w:szCs w:val="48"/>
          <w:cs/>
        </w:rPr>
        <w:t>ิงานสืบสวน</w:t>
      </w:r>
    </w:p>
    <w:p w14:paraId="66BC48D8" w14:textId="56C50CE0" w:rsidR="005B6FF7" w:rsidRDefault="005B6FF7" w:rsidP="005B6FF7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ชัยศักดิ์  บูรณะบัญญัติ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ผกก.</w:t>
      </w:r>
      <w:r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</w:p>
    <w:p w14:paraId="604374C3" w14:textId="61FED464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ระดมกวาดล้างอาชญากรรม</w:t>
      </w:r>
      <w:r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ตำรวจภูธรจังหวัดอุดรธานี</w:t>
      </w:r>
    </w:p>
    <w:p w14:paraId="16E34511" w14:textId="70F9B702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>พื้นที่รับผิดชอบ สภ.กลางใหญ่</w:t>
      </w:r>
    </w:p>
    <w:p w14:paraId="27DD6A0E" w14:textId="77777777" w:rsidR="005B6FF7" w:rsidRDefault="005B6FF7" w:rsidP="005B6FF7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14.0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743A5C7F" w14:textId="77777777" w:rsidR="005B6FF7" w:rsidRDefault="005B6FF7" w:rsidP="005B6FF7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DFB63E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050CC07" wp14:editId="23F30A00">
            <wp:extent cx="3095625" cy="2000250"/>
            <wp:effectExtent l="0" t="0" r="28575" b="19050"/>
            <wp:docPr id="216711973" name="ไดอะแกรม 21671197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</wp:inline>
        </w:drawing>
      </w:r>
    </w:p>
    <w:p w14:paraId="30357B9A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38A35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83E87F3" wp14:editId="71E73F71">
            <wp:extent cx="3095625" cy="1790700"/>
            <wp:effectExtent l="0" t="0" r="28575" b="19050"/>
            <wp:docPr id="216711972" name="ไดอะแกรม 21671197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inline>
        </w:drawing>
      </w:r>
    </w:p>
    <w:p w14:paraId="6469BCC3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77B76CE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50923A4" wp14:editId="57457905">
            <wp:extent cx="3095625" cy="1876425"/>
            <wp:effectExtent l="0" t="0" r="28575" b="9525"/>
            <wp:docPr id="216711971" name="ไดอะแกรม 21671197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</w:p>
    <w:p w14:paraId="6689A13D" w14:textId="77777777" w:rsidR="005B6FF7" w:rsidRDefault="005B6FF7" w:rsidP="005B6FF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8FB8A49" w14:textId="76959066" w:rsidR="005B6FF7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4" w:name="_Hlk148516144"/>
      <w:r>
        <w:rPr>
          <w:rFonts w:ascii="TH SarabunIT๙" w:hAnsi="TH SarabunIT๙" w:cs="TH SarabunIT๙" w:hint="cs"/>
          <w:sz w:val="32"/>
          <w:szCs w:val="32"/>
          <w:cs/>
        </w:rPr>
        <w:t>เม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ื่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>๒๖ พฤษภาคม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</w:t>
      </w:r>
      <w:r w:rsidR="00B81677">
        <w:rPr>
          <w:rFonts w:ascii="TH SarabunIT๙" w:hAnsi="TH SarabunIT๙" w:cs="TH SarabunIT๙" w:hint="cs"/>
          <w:sz w:val="32"/>
          <w:szCs w:val="32"/>
          <w:cs/>
        </w:rPr>
        <w:t>๙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>1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๐</w:t>
      </w:r>
      <w:r>
        <w:rPr>
          <w:rFonts w:ascii="TH SarabunIT๙" w:hAnsi="TH SarabunIT๙" w:cs="TH SarabunIT๙"/>
          <w:sz w:val="32"/>
          <w:szCs w:val="32"/>
        </w:rPr>
        <w:t>.00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น. พ.ต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 xml:space="preserve">.อ.ชัยศักดิ์  บูรณะบัญญัติ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ผกก.สภ.กลางใหญ่ </w:t>
      </w:r>
      <w:r w:rsidR="0056019C">
        <w:rPr>
          <w:rFonts w:ascii="TH SarabunIT๙" w:hAnsi="TH SarabunIT๙" w:cs="TH SarabunIT๙" w:hint="cs"/>
          <w:sz w:val="32"/>
          <w:szCs w:val="32"/>
          <w:cs/>
        </w:rPr>
        <w:t>สั่งการให้ชุดสืบสวนและงานป้องกันปราบปรามร่วมกันระดมกวาดล้างอาชญากรรมในพื้นที่รับผิดชอบตามคำสั่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D1674"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ตำรวจภูธรจังหวัดอุดรธานี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โดยให้มีผลการปฏิบัติอย่างเป็นรูปธรรมเพื่อความปลอดภัยในชีวิตและทรัพย์สินของประชาขนในพื้นที่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4"/>
    </w:p>
    <w:bookmarkEnd w:id="3"/>
    <w:p w14:paraId="74F4E649" w14:textId="1AED404F" w:rsidR="005B6FF7" w:rsidRDefault="005B6FF7" w:rsidP="005B6FF7">
      <w:pPr>
        <w:spacing w:after="0"/>
        <w:jc w:val="center"/>
        <w:rPr>
          <w:rFonts w:ascii="TH SarabunIT๙" w:hAnsi="TH SarabunIT๙" w:cs="TH SarabunIT๙" w:hint="cs"/>
          <w:b/>
          <w:bCs/>
          <w:sz w:val="50"/>
          <w:szCs w:val="50"/>
          <w:cs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 w:rsidR="00954DB2">
        <w:rPr>
          <w:rFonts w:ascii="TH SarabunIT๙" w:hAnsi="TH SarabunIT๙" w:cs="TH SarabunIT๙" w:hint="cs"/>
          <w:b/>
          <w:bCs/>
          <w:sz w:val="50"/>
          <w:szCs w:val="50"/>
          <w:cs/>
        </w:rPr>
        <w:t>งานสืบสวน</w:t>
      </w:r>
    </w:p>
    <w:p w14:paraId="72338191" w14:textId="77777777" w:rsidR="005B6FF7" w:rsidRDefault="005B6FF7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694F6CF4" w14:textId="62CCE6EE" w:rsidR="003A71A9" w:rsidRDefault="00E82A84" w:rsidP="005B6FF7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noProof/>
        </w:rPr>
        <w:drawing>
          <wp:inline distT="0" distB="0" distL="0" distR="0" wp14:anchorId="5CFA45DC" wp14:editId="32D0BB52">
            <wp:extent cx="3460598" cy="1945005"/>
            <wp:effectExtent l="0" t="0" r="6985" b="0"/>
            <wp:docPr id="16184886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8" cy="195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8C0A" w14:textId="1AAA0ED6" w:rsidR="005B6FF7" w:rsidRPr="00F067DC" w:rsidRDefault="005B6FF7" w:rsidP="005B6FF7">
      <w:pPr>
        <w:spacing w:after="0"/>
        <w:jc w:val="center"/>
        <w:rPr>
          <w:sz w:val="16"/>
          <w:szCs w:val="16"/>
        </w:rPr>
      </w:pPr>
    </w:p>
    <w:p w14:paraId="12CED4BB" w14:textId="27335D12" w:rsidR="003A71A9" w:rsidRDefault="00E82A84" w:rsidP="00F64975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108C8977" wp14:editId="6B3A7FC8">
            <wp:extent cx="3448050" cy="3381375"/>
            <wp:effectExtent l="0" t="0" r="0" b="9525"/>
            <wp:docPr id="35532570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934" cy="338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06574" w14:textId="761F218D" w:rsidR="005B6FF7" w:rsidRDefault="005B6FF7" w:rsidP="005B6FF7">
      <w:pPr>
        <w:spacing w:after="0"/>
        <w:rPr>
          <w:noProof/>
        </w:rPr>
      </w:pPr>
      <w:r w:rsidRPr="0008729D">
        <w:rPr>
          <w:rFonts w:ascii="TH SarabunIT๙" w:hAnsi="TH SarabunIT๙" w:cs="TH SarabunIT๙"/>
          <w:noProof/>
        </w:rPr>
        <w:t xml:space="preserve">       </w:t>
      </w:r>
      <w:r w:rsidRPr="0008729D">
        <w:rPr>
          <w:rFonts w:ascii="TH SarabunIT๙" w:hAnsi="TH SarabunIT๙" w:cs="TH SarabunIT๙"/>
          <w:noProof/>
          <w:cs/>
        </w:rPr>
        <w:t xml:space="preserve">                </w:t>
      </w:r>
      <w:r w:rsidRPr="0008729D">
        <w:rPr>
          <w:rFonts w:ascii="TH SarabunIT๙" w:hAnsi="TH SarabunIT๙" w:cs="TH SarabunIT๙"/>
          <w:noProof/>
        </w:rPr>
        <w:t xml:space="preserve">            </w:t>
      </w:r>
    </w:p>
    <w:p w14:paraId="21D0EBC9" w14:textId="07602BE6" w:rsidR="005B6FF7" w:rsidRPr="00EA3553" w:rsidRDefault="005B6FF7" w:rsidP="005B6FF7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 xml:space="preserve">๗  </w:t>
      </w:r>
      <w:r w:rsidR="005D1E6A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  <w:r w:rsidR="003A71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 w:rsidR="00E82A84">
        <w:rPr>
          <w:rFonts w:ascii="TH SarabunIT๙" w:hAnsi="TH SarabunIT๙" w:cs="TH SarabunIT๙" w:hint="cs"/>
          <w:sz w:val="32"/>
          <w:szCs w:val="32"/>
          <w:cs/>
        </w:rPr>
        <w:t>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๐๗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>
        <w:rPr>
          <w:rFonts w:ascii="TH SarabunIT๙" w:hAnsi="TH SarabunIT๙" w:cs="TH SarabunIT๙" w:hint="cs"/>
          <w:sz w:val="32"/>
          <w:szCs w:val="32"/>
          <w:cs/>
        </w:rPr>
        <w:t>พ.ต.ท</w:t>
      </w:r>
      <w:r w:rsidR="001F762F">
        <w:rPr>
          <w:rFonts w:ascii="TH SarabunIT๙" w:hAnsi="TH SarabunIT๙" w:cs="TH SarabunIT๙" w:hint="cs"/>
          <w:sz w:val="32"/>
          <w:szCs w:val="32"/>
          <w:cs/>
        </w:rPr>
        <w:t>.เจษฎา  แพ่งศรีสาร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รอง ผกก.สส.</w:t>
      </w:r>
      <w:r w:rsidRPr="006A404F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กลางใหญ่</w:t>
      </w:r>
      <w:r w:rsidRPr="00EA3553">
        <w:rPr>
          <w:rFonts w:ascii="TH SarabunIT๙" w:hAnsi="TH SarabunIT๙" w:cs="TH SarabunIT๙"/>
          <w:sz w:val="32"/>
          <w:szCs w:val="32"/>
          <w:cs/>
        </w:rPr>
        <w:t>พร้อมด้วยชุดสืบสวน สภ.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กลางใหญ่ และฝ่ายปกครอง อำเภอบ้านผือ 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ตรวจค้นบุคคลตามเป้าหมาย มาตรการเชิง</w:t>
      </w:r>
      <w:r w:rsidR="00F64975">
        <w:rPr>
          <w:rFonts w:ascii="TH SarabunIT๙" w:hAnsi="TH SarabunIT๙" w:cs="TH SarabunIT๙" w:hint="cs"/>
          <w:sz w:val="32"/>
          <w:szCs w:val="32"/>
          <w:cs/>
        </w:rPr>
        <w:t>รุก</w:t>
      </w:r>
      <w:r>
        <w:rPr>
          <w:rFonts w:ascii="TH SarabunIT๙" w:hAnsi="TH SarabunIT๙" w:cs="TH SarabunIT๙" w:hint="cs"/>
          <w:sz w:val="32"/>
          <w:szCs w:val="32"/>
          <w:cs/>
        </w:rPr>
        <w:t>และติดตามหมายจับในพื้นที่รับผิดชอบ ผลการปฏิบัติได้ทำการจับกุมผู้ต้องหา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>คดียาเสพติด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ผู้ต้องหา  </w:t>
      </w:r>
      <w:r w:rsidR="004A476C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290C9F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2092A751" w14:textId="77777777" w:rsidR="005B6FF7" w:rsidRDefault="005B6FF7" w:rsidP="005B6FF7">
      <w:pPr>
        <w:spacing w:after="0"/>
        <w:rPr>
          <w:noProof/>
        </w:rPr>
      </w:pPr>
    </w:p>
    <w:p w14:paraId="3C803A7F" w14:textId="77777777" w:rsidR="00E82A84" w:rsidRDefault="00E82A84" w:rsidP="005B6FF7">
      <w:pPr>
        <w:spacing w:after="0"/>
        <w:rPr>
          <w:noProof/>
        </w:rPr>
      </w:pPr>
    </w:p>
    <w:p w14:paraId="2039EBB0" w14:textId="77777777" w:rsidR="00E82A84" w:rsidRDefault="00E82A84" w:rsidP="005B6FF7">
      <w:pPr>
        <w:spacing w:after="0"/>
        <w:rPr>
          <w:noProof/>
        </w:rPr>
      </w:pPr>
    </w:p>
    <w:p w14:paraId="2C6F0348" w14:textId="77777777" w:rsidR="00E82A84" w:rsidRDefault="00E82A84" w:rsidP="005B6FF7">
      <w:pPr>
        <w:spacing w:after="0"/>
        <w:rPr>
          <w:noProof/>
        </w:rPr>
      </w:pPr>
    </w:p>
    <w:p w14:paraId="085071D9" w14:textId="77777777" w:rsidR="00E82A84" w:rsidRDefault="00E82A84" w:rsidP="005B6FF7">
      <w:pPr>
        <w:spacing w:after="0"/>
        <w:rPr>
          <w:noProof/>
        </w:rPr>
      </w:pPr>
    </w:p>
    <w:p w14:paraId="6D8515AD" w14:textId="77777777" w:rsidR="00E82A84" w:rsidRDefault="00E82A84" w:rsidP="005B6FF7">
      <w:pPr>
        <w:spacing w:after="0"/>
        <w:rPr>
          <w:noProof/>
        </w:rPr>
      </w:pPr>
    </w:p>
    <w:sectPr w:rsidR="00E82A8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4E71EB"/>
    <w:multiLevelType w:val="hybridMultilevel"/>
    <w:tmpl w:val="A5320314"/>
    <w:lvl w:ilvl="0" w:tplc="8534ACB2">
      <w:start w:val="1"/>
      <w:numFmt w:val="thaiNumbers"/>
      <w:lvlText w:val="%1."/>
      <w:lvlJc w:val="left"/>
      <w:pPr>
        <w:ind w:left="720" w:hanging="360"/>
      </w:pPr>
      <w:rPr>
        <w:rFonts w:eastAsia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945663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FF7"/>
    <w:rsid w:val="000345E3"/>
    <w:rsid w:val="000D1674"/>
    <w:rsid w:val="0016434E"/>
    <w:rsid w:val="00185D92"/>
    <w:rsid w:val="001F197F"/>
    <w:rsid w:val="001F1A78"/>
    <w:rsid w:val="001F762F"/>
    <w:rsid w:val="00290C9F"/>
    <w:rsid w:val="003361A6"/>
    <w:rsid w:val="0037579D"/>
    <w:rsid w:val="00392A56"/>
    <w:rsid w:val="00392A98"/>
    <w:rsid w:val="003A71A9"/>
    <w:rsid w:val="003B6FDA"/>
    <w:rsid w:val="0043471C"/>
    <w:rsid w:val="004A476C"/>
    <w:rsid w:val="004D2AD0"/>
    <w:rsid w:val="0056019C"/>
    <w:rsid w:val="005B6FF7"/>
    <w:rsid w:val="005D1E6A"/>
    <w:rsid w:val="005D658B"/>
    <w:rsid w:val="006876D7"/>
    <w:rsid w:val="00792B27"/>
    <w:rsid w:val="007A1973"/>
    <w:rsid w:val="008F43C5"/>
    <w:rsid w:val="00954DB2"/>
    <w:rsid w:val="00996142"/>
    <w:rsid w:val="009C65BD"/>
    <w:rsid w:val="00A3104C"/>
    <w:rsid w:val="00A71501"/>
    <w:rsid w:val="00AA0363"/>
    <w:rsid w:val="00AA56A5"/>
    <w:rsid w:val="00B81677"/>
    <w:rsid w:val="00BD2CE8"/>
    <w:rsid w:val="00C64CD0"/>
    <w:rsid w:val="00CA49F8"/>
    <w:rsid w:val="00D00FA8"/>
    <w:rsid w:val="00D027AB"/>
    <w:rsid w:val="00D10CB4"/>
    <w:rsid w:val="00D72FF6"/>
    <w:rsid w:val="00D73F73"/>
    <w:rsid w:val="00E4637C"/>
    <w:rsid w:val="00E82A84"/>
    <w:rsid w:val="00EA0B81"/>
    <w:rsid w:val="00EF5528"/>
    <w:rsid w:val="00F123D4"/>
    <w:rsid w:val="00F12BC8"/>
    <w:rsid w:val="00F138D0"/>
    <w:rsid w:val="00F64975"/>
    <w:rsid w:val="00FD5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8A2EEC"/>
  <w15:chartTrackingRefBased/>
  <w15:docId w15:val="{7AE656A4-9E66-43C3-BC6D-093ED05AF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6FF7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6F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Layout" Target="diagrams/layout5.xml"/><Relationship Id="rId21" Type="http://schemas.openxmlformats.org/officeDocument/2006/relationships/diagramLayout" Target="diagrams/layout4.xml"/><Relationship Id="rId42" Type="http://schemas.openxmlformats.org/officeDocument/2006/relationships/diagramQuickStyle" Target="diagrams/quickStyle8.xml"/><Relationship Id="rId47" Type="http://schemas.openxmlformats.org/officeDocument/2006/relationships/diagramData" Target="diagrams/data9.xml"/><Relationship Id="rId63" Type="http://schemas.openxmlformats.org/officeDocument/2006/relationships/diagramLayout" Target="diagrams/layout12.xml"/><Relationship Id="rId68" Type="http://schemas.openxmlformats.org/officeDocument/2006/relationships/diagramLayout" Target="diagrams/layout13.xml"/><Relationship Id="rId16" Type="http://schemas.openxmlformats.org/officeDocument/2006/relationships/diagramLayout" Target="diagrams/layout3.xml"/><Relationship Id="rId11" Type="http://schemas.openxmlformats.org/officeDocument/2006/relationships/diagramLayout" Target="diagrams/layout2.xml"/><Relationship Id="rId24" Type="http://schemas.microsoft.com/office/2007/relationships/diagramDrawing" Target="diagrams/drawing4.xml"/><Relationship Id="rId32" Type="http://schemas.openxmlformats.org/officeDocument/2006/relationships/diagramQuickStyle" Target="diagrams/quickStyle6.xml"/><Relationship Id="rId37" Type="http://schemas.openxmlformats.org/officeDocument/2006/relationships/diagramQuickStyle" Target="diagrams/quickStyle7.xml"/><Relationship Id="rId40" Type="http://schemas.openxmlformats.org/officeDocument/2006/relationships/diagramData" Target="diagrams/data8.xml"/><Relationship Id="rId45" Type="http://schemas.openxmlformats.org/officeDocument/2006/relationships/image" Target="media/image9.jpeg"/><Relationship Id="rId53" Type="http://schemas.openxmlformats.org/officeDocument/2006/relationships/diagramLayout" Target="diagrams/layout10.xml"/><Relationship Id="rId58" Type="http://schemas.openxmlformats.org/officeDocument/2006/relationships/diagramLayout" Target="diagrams/layout11.xml"/><Relationship Id="rId66" Type="http://schemas.microsoft.com/office/2007/relationships/diagramDrawing" Target="diagrams/drawing12.xml"/><Relationship Id="rId74" Type="http://schemas.openxmlformats.org/officeDocument/2006/relationships/diagramQuickStyle" Target="diagrams/quickStyle14.xml"/><Relationship Id="rId79" Type="http://schemas.openxmlformats.org/officeDocument/2006/relationships/fontTable" Target="fontTable.xml"/><Relationship Id="rId5" Type="http://schemas.openxmlformats.org/officeDocument/2006/relationships/diagramData" Target="diagrams/data1.xml"/><Relationship Id="rId61" Type="http://schemas.microsoft.com/office/2007/relationships/diagramDrawing" Target="diagrams/drawing11.xml"/><Relationship Id="rId19" Type="http://schemas.microsoft.com/office/2007/relationships/diagramDrawing" Target="diagrams/drawing3.xml"/><Relationship Id="rId14" Type="http://schemas.microsoft.com/office/2007/relationships/diagramDrawing" Target="diagrams/drawing2.xml"/><Relationship Id="rId22" Type="http://schemas.openxmlformats.org/officeDocument/2006/relationships/diagramQuickStyle" Target="diagrams/quickStyle4.xml"/><Relationship Id="rId27" Type="http://schemas.openxmlformats.org/officeDocument/2006/relationships/diagramQuickStyle" Target="diagrams/quickStyle5.xml"/><Relationship Id="rId30" Type="http://schemas.openxmlformats.org/officeDocument/2006/relationships/diagramData" Target="diagrams/data6.xml"/><Relationship Id="rId35" Type="http://schemas.openxmlformats.org/officeDocument/2006/relationships/diagramData" Target="diagrams/data7.xml"/><Relationship Id="rId43" Type="http://schemas.openxmlformats.org/officeDocument/2006/relationships/diagramColors" Target="diagrams/colors8.xml"/><Relationship Id="rId48" Type="http://schemas.openxmlformats.org/officeDocument/2006/relationships/diagramLayout" Target="diagrams/layout9.xml"/><Relationship Id="rId56" Type="http://schemas.microsoft.com/office/2007/relationships/diagramDrawing" Target="diagrams/drawing10.xml"/><Relationship Id="rId64" Type="http://schemas.openxmlformats.org/officeDocument/2006/relationships/diagramQuickStyle" Target="diagrams/quickStyle12.xml"/><Relationship Id="rId69" Type="http://schemas.openxmlformats.org/officeDocument/2006/relationships/diagramQuickStyle" Target="diagrams/quickStyle13.xml"/><Relationship Id="rId77" Type="http://schemas.openxmlformats.org/officeDocument/2006/relationships/image" Target="media/image17.jpeg"/><Relationship Id="rId8" Type="http://schemas.openxmlformats.org/officeDocument/2006/relationships/diagramColors" Target="diagrams/colors1.xml"/><Relationship Id="rId51" Type="http://schemas.microsoft.com/office/2007/relationships/diagramDrawing" Target="diagrams/drawing9.xml"/><Relationship Id="rId72" Type="http://schemas.openxmlformats.org/officeDocument/2006/relationships/diagramData" Target="diagrams/data14.xml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diagramQuickStyle" Target="diagrams/quickStyle2.xml"/><Relationship Id="rId17" Type="http://schemas.openxmlformats.org/officeDocument/2006/relationships/diagramQuickStyle" Target="diagrams/quickStyle3.xml"/><Relationship Id="rId25" Type="http://schemas.openxmlformats.org/officeDocument/2006/relationships/diagramData" Target="diagrams/data5.xml"/><Relationship Id="rId33" Type="http://schemas.openxmlformats.org/officeDocument/2006/relationships/diagramColors" Target="diagrams/colors6.xml"/><Relationship Id="rId38" Type="http://schemas.openxmlformats.org/officeDocument/2006/relationships/diagramColors" Target="diagrams/colors7.xml"/><Relationship Id="rId46" Type="http://schemas.openxmlformats.org/officeDocument/2006/relationships/image" Target="media/image10.jpeg"/><Relationship Id="rId59" Type="http://schemas.openxmlformats.org/officeDocument/2006/relationships/diagramQuickStyle" Target="diagrams/quickStyle11.xml"/><Relationship Id="rId67" Type="http://schemas.openxmlformats.org/officeDocument/2006/relationships/diagramData" Target="diagrams/data13.xml"/><Relationship Id="rId20" Type="http://schemas.openxmlformats.org/officeDocument/2006/relationships/diagramData" Target="diagrams/data4.xml"/><Relationship Id="rId41" Type="http://schemas.openxmlformats.org/officeDocument/2006/relationships/diagramLayout" Target="diagrams/layout8.xml"/><Relationship Id="rId54" Type="http://schemas.openxmlformats.org/officeDocument/2006/relationships/diagramQuickStyle" Target="diagrams/quickStyle10.xml"/><Relationship Id="rId62" Type="http://schemas.openxmlformats.org/officeDocument/2006/relationships/diagramData" Target="diagrams/data12.xml"/><Relationship Id="rId70" Type="http://schemas.openxmlformats.org/officeDocument/2006/relationships/diagramColors" Target="diagrams/colors13.xml"/><Relationship Id="rId75" Type="http://schemas.openxmlformats.org/officeDocument/2006/relationships/diagramColors" Target="diagrams/colors14.xml"/><Relationship Id="rId1" Type="http://schemas.openxmlformats.org/officeDocument/2006/relationships/numbering" Target="numbering.xml"/><Relationship Id="rId6" Type="http://schemas.openxmlformats.org/officeDocument/2006/relationships/diagramLayout" Target="diagrams/layout1.xml"/><Relationship Id="rId15" Type="http://schemas.openxmlformats.org/officeDocument/2006/relationships/diagramData" Target="diagrams/data3.xml"/><Relationship Id="rId23" Type="http://schemas.openxmlformats.org/officeDocument/2006/relationships/diagramColors" Target="diagrams/colors4.xml"/><Relationship Id="rId28" Type="http://schemas.openxmlformats.org/officeDocument/2006/relationships/diagramColors" Target="diagrams/colors5.xml"/><Relationship Id="rId36" Type="http://schemas.openxmlformats.org/officeDocument/2006/relationships/diagramLayout" Target="diagrams/layout7.xml"/><Relationship Id="rId49" Type="http://schemas.openxmlformats.org/officeDocument/2006/relationships/diagramQuickStyle" Target="diagrams/quickStyle9.xml"/><Relationship Id="rId57" Type="http://schemas.openxmlformats.org/officeDocument/2006/relationships/diagramData" Target="diagrams/data11.xml"/><Relationship Id="rId10" Type="http://schemas.openxmlformats.org/officeDocument/2006/relationships/diagramData" Target="diagrams/data2.xml"/><Relationship Id="rId31" Type="http://schemas.openxmlformats.org/officeDocument/2006/relationships/diagramLayout" Target="diagrams/layout6.xml"/><Relationship Id="rId44" Type="http://schemas.microsoft.com/office/2007/relationships/diagramDrawing" Target="diagrams/drawing8.xml"/><Relationship Id="rId52" Type="http://schemas.openxmlformats.org/officeDocument/2006/relationships/diagramData" Target="diagrams/data10.xml"/><Relationship Id="rId60" Type="http://schemas.openxmlformats.org/officeDocument/2006/relationships/diagramColors" Target="diagrams/colors11.xml"/><Relationship Id="rId65" Type="http://schemas.openxmlformats.org/officeDocument/2006/relationships/diagramColors" Target="diagrams/colors12.xml"/><Relationship Id="rId73" Type="http://schemas.openxmlformats.org/officeDocument/2006/relationships/diagramLayout" Target="diagrams/layout14.xml"/><Relationship Id="rId78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3" Type="http://schemas.openxmlformats.org/officeDocument/2006/relationships/diagramColors" Target="diagrams/colors2.xml"/><Relationship Id="rId18" Type="http://schemas.openxmlformats.org/officeDocument/2006/relationships/diagramColors" Target="diagrams/colors3.xml"/><Relationship Id="rId39" Type="http://schemas.microsoft.com/office/2007/relationships/diagramDrawing" Target="diagrams/drawing7.xml"/><Relationship Id="rId34" Type="http://schemas.microsoft.com/office/2007/relationships/diagramDrawing" Target="diagrams/drawing6.xml"/><Relationship Id="rId50" Type="http://schemas.openxmlformats.org/officeDocument/2006/relationships/diagramColors" Target="diagrams/colors9.xml"/><Relationship Id="rId55" Type="http://schemas.openxmlformats.org/officeDocument/2006/relationships/diagramColors" Target="diagrams/colors10.xml"/><Relationship Id="rId76" Type="http://schemas.microsoft.com/office/2007/relationships/diagramDrawing" Target="diagrams/drawing14.xml"/><Relationship Id="rId7" Type="http://schemas.openxmlformats.org/officeDocument/2006/relationships/diagramQuickStyle" Target="diagrams/quickStyle1.xml"/><Relationship Id="rId71" Type="http://schemas.microsoft.com/office/2007/relationships/diagramDrawing" Target="diagrams/drawing13.xml"/><Relationship Id="rId2" Type="http://schemas.openxmlformats.org/officeDocument/2006/relationships/styles" Target="styles.xml"/><Relationship Id="rId29" Type="http://schemas.microsoft.com/office/2007/relationships/diagramDrawing" Target="diagrams/drawing5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jpe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00000" custLinFactNeighborX="152618" custLinFactNeighborY="1051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6923" custLinFactNeighborY="2372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716" custLinFactNeighborY="51216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Y="8342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9000" b="-5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-53075" custLinFactNeighborX="-13846" custLinFactNeighborY="-10000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2000" b="-7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1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9231" custLinFactNeighborY="-4446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7000" b="-6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5F1881E-EAFD-4D15-9A00-7538A71A767F}" type="presOf" srcId="{FAF3F239-6E22-456D-ABD7-FED11B88D481}" destId="{510C870B-2476-4AD6-AB22-7A51F7E8CDD8}" srcOrd="0" destOrd="0" presId="urn:microsoft.com/office/officeart/2005/8/layout/vList4"/>
    <dgm:cxn modelId="{3DDD0625-CABE-446D-93EA-54F6C8E0C89A}" type="presOf" srcId="{2B3EAE6E-4F37-4191-AD7B-F865D2A3C782}" destId="{E4BF26B4-048F-44CD-BAB7-A12D9C8AD622}" srcOrd="0" destOrd="0" presId="urn:microsoft.com/office/officeart/2005/8/layout/vList4"/>
    <dgm:cxn modelId="{D070E0A3-7596-431F-8A27-D48271FE60C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5FAC754F-898F-4491-BC5B-C2C0F61FAD7E}" type="presParOf" srcId="{510C870B-2476-4AD6-AB22-7A51F7E8CDD8}" destId="{10CF6F8B-A37C-4615-A2F5-6FC915B5EC1D}" srcOrd="0" destOrd="0" presId="urn:microsoft.com/office/officeart/2005/8/layout/vList4"/>
    <dgm:cxn modelId="{5C13FDCE-4D6B-4C9B-85AD-FCA284A34703}" type="presParOf" srcId="{10CF6F8B-A37C-4615-A2F5-6FC915B5EC1D}" destId="{E4BF26B4-048F-44CD-BAB7-A12D9C8AD622}" srcOrd="0" destOrd="0" presId="urn:microsoft.com/office/officeart/2005/8/layout/vList4"/>
    <dgm:cxn modelId="{359F6629-646F-4194-8292-6143E6FEEE46}" type="presParOf" srcId="{10CF6F8B-A37C-4615-A2F5-6FC915B5EC1D}" destId="{18D551BE-FDE4-473A-A62E-AA9F587BD72B}" srcOrd="1" destOrd="0" presId="urn:microsoft.com/office/officeart/2005/8/layout/vList4"/>
    <dgm:cxn modelId="{08753D2C-F2F4-40BA-917D-CE43F6251FA7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100000" custLinFactNeighborX="152618" custLinFactNeighborY="1051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4" custLinFactNeighborY="10000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36364" custLinFactNeighborY="100000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48" custLinFactNeighborY="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1848" custLinFactNeighborY="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-7761" custLinFactNeighborY="937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763898" y="1062"/>
          <a:ext cx="663451" cy="21771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Y="56989" custLinFactNeighborX="-12195" custLinFactNeighborY="100000"/>
      <dgm:spPr>
        <a:xfrm>
          <a:off x="107909" y="0"/>
          <a:ext cx="2879130" cy="217931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3000" b="-6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63681" y="896"/>
          <a:ext cx="685453" cy="18365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8383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2871" y="979"/>
          <a:ext cx="687569" cy="200781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9785" y="15783"/>
        <a:ext cx="475851" cy="197820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097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0017" y="993"/>
          <a:ext cx="687569" cy="203635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47546" y="15779"/>
        <a:ext cx="475253" cy="2006787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383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3823" y="975"/>
          <a:ext cx="687569" cy="199829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0532" y="15786"/>
        <a:ext cx="476049" cy="1968674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095625" cy="2000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59000" b="-5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74757" y="873"/>
          <a:ext cx="687569" cy="178895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6953" y="15820"/>
        <a:ext cx="480427" cy="1759057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79069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2000" b="-7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66193" y="914"/>
          <a:ext cx="687569" cy="187459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0235" y="15805"/>
        <a:ext cx="478636" cy="184481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8764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67000" b="-6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638550" cy="238124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353479" y="1188"/>
          <a:ext cx="869510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600276" y="19977"/>
        <a:ext cx="603924" cy="2398440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3914775" cy="24383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0000" b="-1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13000" b="-1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602847" y="1081"/>
          <a:ext cx="945672" cy="22171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1942" y="21797"/>
        <a:ext cx="665860" cy="2175725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57675" cy="221932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595769" y="1239"/>
          <a:ext cx="954134" cy="254069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863731" y="21943"/>
        <a:ext cx="665468" cy="2499283"/>
      </dsp:txXfrm>
    </dsp:sp>
    <dsp:sp modelId="{18D551BE-FDE4-473A-A62E-AA9F587BD72B}">
      <dsp:nvSpPr>
        <dsp:cNvPr id="0" name=""/>
        <dsp:cNvSpPr/>
      </dsp:nvSpPr>
      <dsp:spPr>
        <a:xfrm>
          <a:off x="0" y="3"/>
          <a:ext cx="4295775" cy="254317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63000" b="-63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55726" y="965"/>
          <a:ext cx="687569" cy="197926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52024" y="15788"/>
        <a:ext cx="476447" cy="194961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095625" cy="198119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9000" b="-9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8</Pages>
  <Words>543</Words>
  <Characters>3098</Characters>
  <Application>Microsoft Office Word</Application>
  <DocSecurity>0</DocSecurity>
  <Lines>25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WISSANU NUP.Pol49</dc:creator>
  <cp:keywords/>
  <dc:description/>
  <cp:lastModifiedBy>adminp</cp:lastModifiedBy>
  <cp:revision>21</cp:revision>
  <dcterms:created xsi:type="dcterms:W3CDTF">2024-04-21T06:51:00Z</dcterms:created>
  <dcterms:modified xsi:type="dcterms:W3CDTF">2026-06-13T14:17:00Z</dcterms:modified>
</cp:coreProperties>
</file>