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C061" w14:textId="520F369A" w:rsidR="00F138D0" w:rsidRPr="00CF593C" w:rsidRDefault="00CF593C" w:rsidP="00CF593C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CF593C">
        <w:rPr>
          <w:rFonts w:ascii="TH SarabunPSK" w:hAnsi="TH SarabunPSK" w:cs="TH SarabunPSK"/>
          <w:b/>
          <w:bCs/>
          <w:sz w:val="28"/>
          <w:szCs w:val="36"/>
          <w:cs/>
        </w:rPr>
        <w:t>รายงานผลการจัดการทรัพย์สินของทางราชการ ของบริจาค และการจัดเก็บของกลาง</w:t>
      </w:r>
    </w:p>
    <w:tbl>
      <w:tblPr>
        <w:tblStyle w:val="a3"/>
        <w:tblpPr w:leftFromText="180" w:rightFromText="180" w:vertAnchor="text" w:horzAnchor="margin" w:tblpXSpec="center" w:tblpY="782"/>
        <w:tblW w:w="11005" w:type="dxa"/>
        <w:tblLook w:val="04A0" w:firstRow="1" w:lastRow="0" w:firstColumn="1" w:lastColumn="0" w:noHBand="0" w:noVBand="1"/>
      </w:tblPr>
      <w:tblGrid>
        <w:gridCol w:w="3547"/>
        <w:gridCol w:w="4002"/>
        <w:gridCol w:w="3456"/>
      </w:tblGrid>
      <w:tr w:rsidR="00F643F5" w:rsidRPr="002775F1" w14:paraId="7AD3BA8B" w14:textId="77777777" w:rsidTr="00F643F5">
        <w:trPr>
          <w:trHeight w:val="306"/>
        </w:trPr>
        <w:tc>
          <w:tcPr>
            <w:tcW w:w="3554" w:type="dxa"/>
          </w:tcPr>
          <w:p w14:paraId="7B4F6B12" w14:textId="77777777" w:rsidR="00CF593C" w:rsidRPr="002775F1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010" w:type="dxa"/>
          </w:tcPr>
          <w:p w14:paraId="30CB8B26" w14:textId="77777777" w:rsidR="00CF593C" w:rsidRPr="002775F1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3441" w:type="dxa"/>
          </w:tcPr>
          <w:p w14:paraId="0BA60328" w14:textId="77777777" w:rsidR="00CF593C" w:rsidRPr="002775F1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F643F5" w:rsidRPr="002775F1" w14:paraId="0481F4B0" w14:textId="77777777" w:rsidTr="00F643F5">
        <w:trPr>
          <w:trHeight w:val="7129"/>
        </w:trPr>
        <w:tc>
          <w:tcPr>
            <w:tcW w:w="3554" w:type="dxa"/>
          </w:tcPr>
          <w:p w14:paraId="2083AACA" w14:textId="2C4E2C68" w:rsidR="00F643F5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การจัดการทรัพย์สินของทางราชการ</w:t>
            </w:r>
          </w:p>
          <w:p w14:paraId="6EEC1F87" w14:textId="77777777" w:rsidR="00F643F5" w:rsidRDefault="00F643F5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5A9DD7" w14:textId="77777777" w:rsidR="00F643F5" w:rsidRDefault="00F643F5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ADD369" w14:textId="77777777" w:rsidR="00F643F5" w:rsidRDefault="00F643F5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63CE24" w14:textId="77777777" w:rsidR="00F643F5" w:rsidRDefault="00F643F5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2DEC7D" w14:textId="77777777" w:rsidR="00F643F5" w:rsidRDefault="00F643F5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BF068E" w14:textId="77777777" w:rsidR="00F643F5" w:rsidRDefault="00F643F5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F37DE8" w14:textId="77777777" w:rsidR="00F643F5" w:rsidRDefault="00F643F5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4216AF" w14:textId="77777777" w:rsidR="00F643F5" w:rsidRDefault="00F643F5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33D8D9" w14:textId="77777777" w:rsidR="00F643F5" w:rsidRDefault="00F643F5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73383F" w14:textId="77777777" w:rsidR="00F643F5" w:rsidRDefault="00F643F5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947EB7" w14:textId="77777777" w:rsidR="00F643F5" w:rsidRDefault="00F643F5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400887" w14:textId="77777777" w:rsidR="00F643F5" w:rsidRDefault="00F643F5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102E84" w14:textId="77777777" w:rsidR="00F643F5" w:rsidRDefault="00F643F5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717F29" w14:textId="77777777" w:rsidR="00F643F5" w:rsidRDefault="00F643F5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302BA8" w14:textId="77777777" w:rsidR="00F643F5" w:rsidRDefault="00F643F5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D05A1E" w14:textId="77777777" w:rsidR="00F643F5" w:rsidRDefault="00F643F5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9A6EBB" w14:textId="77777777" w:rsidR="00F643F5" w:rsidRPr="002775F1" w:rsidRDefault="00F643F5" w:rsidP="00CF59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010" w:type="dxa"/>
          </w:tcPr>
          <w:p w14:paraId="0196CEF5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สถานีต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รวจภูธร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กลางใหญ่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ได้ให้เจ้าหน้าที่ผู้รับผิดช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บด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เนินการตรวจสอบ</w:t>
            </w:r>
          </w:p>
          <w:p w14:paraId="118E4A60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การรับ การจ่ายพัสดุและตรวจสอบพัสดุคงเหลือที่อยู่ในความรับผิดชอบ ดังนี้</w:t>
            </w:r>
          </w:p>
          <w:p w14:paraId="1AC7EF4A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๑. ตรวจสอบการเบิก การจ่าย รวมถึงยอดคงคลัง ของครุภัณฑ์อาวุธ</w:t>
            </w:r>
          </w:p>
          <w:p w14:paraId="0333A185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ศาสตราภัณฑ์และยุทธภัณฑ์ภายในห้องคลังอาวุธ</w:t>
            </w:r>
          </w:p>
          <w:p w14:paraId="6EC82CEA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๒. ตรวจสอบการเบิกจ่ายครุภัณฑ์อาวุธปืน 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หรับข้าราชการต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รวจที่เบิกไปใช้ใน</w:t>
            </w:r>
          </w:p>
          <w:p w14:paraId="106FFB0C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การปฏิบัติหน้าที่ เพื่อป้องกันมิให้เกิดการสูญหาย หรือนําไปใช้ในทางทุจริต และ</w:t>
            </w:r>
          </w:p>
          <w:p w14:paraId="32FEA8B1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รายงานผลการตรวจสอบ</w:t>
            </w:r>
          </w:p>
          <w:p w14:paraId="6E9A6404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๓. ตรวจสอบการเบิกจ่ายครุภัณฑ์ยานพาหนะที่เบิกไปใช้ในการปฏิบัติหน้าที่เพื่อ</w:t>
            </w:r>
          </w:p>
          <w:p w14:paraId="33FBE5DD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ป้องกันมิให้เกิดการสูญหาย หรือนําไปใช้ในทางทุจริต และรายงานผลการตรวจสอบ</w:t>
            </w:r>
          </w:p>
          <w:p w14:paraId="61AE253A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๔. ตรวจสอบ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กับ ดูแล การเบิกจ่ายพัสดุสิ่งของหลวง และตรวจสอบพัสดุคงคลัง</w:t>
            </w:r>
          </w:p>
        </w:tc>
        <w:tc>
          <w:tcPr>
            <w:tcW w:w="3441" w:type="dxa"/>
          </w:tcPr>
          <w:p w14:paraId="4ABFE6DA" w14:textId="624BA38F" w:rsidR="00CF593C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E35C8C" w14:textId="637B1B67" w:rsidR="00CF593C" w:rsidRPr="00CF593C" w:rsidRDefault="00F643F5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AB0E0AF" wp14:editId="37507139">
                  <wp:extent cx="2047875" cy="2374900"/>
                  <wp:effectExtent l="0" t="0" r="9525" b="6350"/>
                  <wp:docPr id="127069249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856" cy="2389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2DF226" w14:textId="77777777" w:rsidR="00CF593C" w:rsidRP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2CC216" w14:textId="012C5960" w:rsidR="00CF593C" w:rsidRP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3D6A36" w14:textId="77777777" w:rsidR="00CF593C" w:rsidRP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013BC8" w14:textId="77777777" w:rsid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D70905" w14:textId="0ACE7CEB" w:rsidR="00F643F5" w:rsidRPr="00F643F5" w:rsidRDefault="00F643F5" w:rsidP="00F643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F12D2F9" w14:textId="5ABF4658" w:rsidR="00CF593C" w:rsidRDefault="00CF593C" w:rsidP="00CF593C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CF593C">
        <w:rPr>
          <w:rFonts w:ascii="TH SarabunPSK" w:hAnsi="TH SarabunPSK" w:cs="TH SarabunPSK"/>
          <w:b/>
          <w:bCs/>
          <w:sz w:val="28"/>
          <w:szCs w:val="36"/>
          <w:cs/>
        </w:rPr>
        <w:t xml:space="preserve">สถานีตำรวจภูธรกลางใหญ่ ประจำเดือน </w:t>
      </w:r>
      <w:r w:rsidR="00E96BF5">
        <w:rPr>
          <w:rFonts w:ascii="TH SarabunPSK" w:hAnsi="TH SarabunPSK" w:cs="TH SarabunPSK" w:hint="cs"/>
          <w:b/>
          <w:bCs/>
          <w:sz w:val="28"/>
          <w:szCs w:val="36"/>
          <w:cs/>
        </w:rPr>
        <w:t>มกราคม</w:t>
      </w:r>
      <w:r w:rsidRPr="00CF593C">
        <w:rPr>
          <w:rFonts w:ascii="TH SarabunPSK" w:hAnsi="TH SarabunPSK" w:cs="TH SarabunPSK"/>
          <w:b/>
          <w:bCs/>
          <w:sz w:val="28"/>
          <w:szCs w:val="36"/>
          <w:cs/>
        </w:rPr>
        <w:t xml:space="preserve">  ๒๕๖</w:t>
      </w:r>
      <w:r w:rsidR="00F643F5">
        <w:rPr>
          <w:rFonts w:ascii="TH SarabunPSK" w:hAnsi="TH SarabunPSK" w:cs="TH SarabunPSK" w:hint="cs"/>
          <w:b/>
          <w:bCs/>
          <w:sz w:val="28"/>
          <w:szCs w:val="36"/>
          <w:cs/>
        </w:rPr>
        <w:t>๘</w:t>
      </w:r>
      <w:r w:rsidRPr="00CF593C">
        <w:rPr>
          <w:rFonts w:ascii="TH SarabunPSK" w:hAnsi="TH SarabunPSK" w:cs="TH SarabunPSK"/>
          <w:b/>
          <w:bCs/>
          <w:sz w:val="28"/>
          <w:szCs w:val="36"/>
          <w:cs/>
        </w:rPr>
        <w:t xml:space="preserve"> ประจำปีงบประมาณ  ๒๕๖</w:t>
      </w:r>
      <w:r w:rsidR="00F643F5">
        <w:rPr>
          <w:rFonts w:ascii="TH SarabunPSK" w:hAnsi="TH SarabunPSK" w:cs="TH SarabunPSK" w:hint="cs"/>
          <w:b/>
          <w:bCs/>
          <w:sz w:val="28"/>
          <w:szCs w:val="36"/>
          <w:cs/>
        </w:rPr>
        <w:t>๘</w:t>
      </w:r>
    </w:p>
    <w:p w14:paraId="4C02E874" w14:textId="77777777" w:rsidR="00F643F5" w:rsidRPr="00F643F5" w:rsidRDefault="00F643F5" w:rsidP="00F643F5">
      <w:pPr>
        <w:rPr>
          <w:rFonts w:ascii="TH SarabunPSK" w:hAnsi="TH SarabunPSK" w:cs="TH SarabunPSK"/>
          <w:sz w:val="28"/>
          <w:szCs w:val="36"/>
        </w:rPr>
      </w:pPr>
    </w:p>
    <w:p w14:paraId="5CDC2D3A" w14:textId="36B7438C" w:rsidR="00F643F5" w:rsidRDefault="00F643F5" w:rsidP="00F643F5">
      <w:pPr>
        <w:tabs>
          <w:tab w:val="left" w:pos="3690"/>
        </w:tabs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1B5C56E9" wp14:editId="2FA71153">
            <wp:simplePos x="0" y="0"/>
            <wp:positionH relativeFrom="column">
              <wp:posOffset>3543300</wp:posOffset>
            </wp:positionH>
            <wp:positionV relativeFrom="paragraph">
              <wp:posOffset>239395</wp:posOffset>
            </wp:positionV>
            <wp:extent cx="834390" cy="452120"/>
            <wp:effectExtent l="0" t="0" r="3810" b="5080"/>
            <wp:wrapNone/>
            <wp:docPr id="93471932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719324" name="รูปภาพ 9347193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     </w:t>
      </w:r>
      <w:r>
        <w:rPr>
          <w:rFonts w:ascii="TH SarabunPSK" w:hAnsi="TH SarabunPSK" w:cs="TH SarabunPSK" w:hint="cs"/>
          <w:sz w:val="24"/>
          <w:szCs w:val="32"/>
          <w:cs/>
        </w:rPr>
        <w:t>ตรวจแล้วถูกต้อง</w:t>
      </w:r>
    </w:p>
    <w:p w14:paraId="591454B9" w14:textId="4D9DB861" w:rsidR="00F643F5" w:rsidRDefault="00F643F5" w:rsidP="00F643F5">
      <w:pPr>
        <w:tabs>
          <w:tab w:val="left" w:pos="3690"/>
        </w:tabs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พ.ต.อ.</w:t>
      </w:r>
    </w:p>
    <w:p w14:paraId="3F63C649" w14:textId="7F203B70" w:rsidR="00F643F5" w:rsidRDefault="00F643F5" w:rsidP="00F643F5">
      <w:pPr>
        <w:tabs>
          <w:tab w:val="left" w:pos="3690"/>
        </w:tabs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     (ชัยศักดิ์   บูรณะบัญญัติ)</w:t>
      </w:r>
    </w:p>
    <w:p w14:paraId="0128FFBA" w14:textId="75D5B6F6" w:rsidR="00F643F5" w:rsidRPr="00F643F5" w:rsidRDefault="00F643F5" w:rsidP="0014518A">
      <w:pPr>
        <w:tabs>
          <w:tab w:val="left" w:pos="3690"/>
        </w:tabs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         ผกก.สภ.กลางใหญ่</w:t>
      </w:r>
    </w:p>
    <w:sectPr w:rsidR="00F643F5" w:rsidRPr="00F64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F1"/>
    <w:rsid w:val="0014518A"/>
    <w:rsid w:val="002775F1"/>
    <w:rsid w:val="003B227A"/>
    <w:rsid w:val="00664774"/>
    <w:rsid w:val="00772F4C"/>
    <w:rsid w:val="00CF593C"/>
    <w:rsid w:val="00E96BF5"/>
    <w:rsid w:val="00F138D0"/>
    <w:rsid w:val="00F6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18A2A"/>
  <w15:chartTrackingRefBased/>
  <w15:docId w15:val="{AB6944EC-8BB0-43CA-95A6-E4A11C65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F6455-4E8E-44AC-910F-C8168F38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WISSANU NUP.Pol49</dc:creator>
  <cp:keywords/>
  <dc:description/>
  <cp:lastModifiedBy>WISSANU NUP.Pol49</cp:lastModifiedBy>
  <cp:revision>7</cp:revision>
  <cp:lastPrinted>2025-04-18T08:47:00Z</cp:lastPrinted>
  <dcterms:created xsi:type="dcterms:W3CDTF">2024-04-28T14:32:00Z</dcterms:created>
  <dcterms:modified xsi:type="dcterms:W3CDTF">2025-04-18T08:47:00Z</dcterms:modified>
</cp:coreProperties>
</file>